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C6" w:rsidRDefault="00FF17C6" w:rsidP="00FF17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657D3" w:rsidRPr="0016246F" w:rsidRDefault="009657D3" w:rsidP="004378AD">
      <w:pPr>
        <w:spacing w:after="0"/>
        <w:jc w:val="center"/>
        <w:rPr>
          <w:rFonts w:ascii="TH NiramitIT๙" w:hAnsi="TH NiramitIT๙" w:cs="TH NiramitIT๙"/>
          <w:b/>
          <w:bCs/>
          <w:color w:val="FFFFFF" w:themeColor="background1"/>
          <w:sz w:val="44"/>
          <w:szCs w:val="44"/>
        </w:rPr>
      </w:pPr>
      <w:r w:rsidRPr="0016246F">
        <w:rPr>
          <w:rFonts w:ascii="TH NiramitIT๙" w:hAnsi="TH NiramitIT๙" w:cs="TH NiramitIT๙"/>
          <w:b/>
          <w:bCs/>
          <w:color w:val="FFFFFF" w:themeColor="background1"/>
          <w:sz w:val="44"/>
          <w:szCs w:val="44"/>
          <w:cs/>
        </w:rPr>
        <w:t>ร่าง</w:t>
      </w:r>
    </w:p>
    <w:p w:rsidR="00FF17C6" w:rsidRPr="00A642BF" w:rsidRDefault="00FF17C6" w:rsidP="004378AD">
      <w:pPr>
        <w:spacing w:after="0"/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ข้อบัญญัติ</w:t>
      </w:r>
      <w:r w:rsidR="00FB3912"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องค์การบริหารส่วนตำบลวังดาล</w:t>
      </w:r>
    </w:p>
    <w:p w:rsidR="00FF17C6" w:rsidRPr="00A642BF" w:rsidRDefault="00FF17C6" w:rsidP="004378AD">
      <w:pPr>
        <w:spacing w:after="0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FF17C6" w:rsidRPr="00A642BF" w:rsidRDefault="00FF17C6" w:rsidP="004378AD">
      <w:pPr>
        <w:spacing w:after="0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FF17C6" w:rsidRPr="00A642BF" w:rsidRDefault="00913B9E" w:rsidP="00FF17C6">
      <w:pPr>
        <w:spacing w:before="120" w:after="0"/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>
        <w:rPr>
          <w:rFonts w:ascii="TH NiramitIT๙" w:hAnsi="TH NiramitIT๙" w:cs="TH NiramitIT๙"/>
          <w:b/>
          <w:bCs/>
          <w:sz w:val="44"/>
          <w:szCs w:val="44"/>
          <w:cs/>
        </w:rPr>
        <w:t xml:space="preserve">เรื่อง  </w:t>
      </w:r>
      <w:r w:rsidR="00FF17C6"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การควบคุมกิจการที่เป็นอันตรายต่อสุขภาพ</w:t>
      </w:r>
      <w:r w:rsidR="009657D3" w:rsidRPr="00A642BF">
        <w:rPr>
          <w:rFonts w:ascii="TH NiramitIT๙" w:hAnsi="TH NiramitIT๙" w:cs="TH NiramitIT๙"/>
          <w:b/>
          <w:bCs/>
          <w:sz w:val="44"/>
          <w:szCs w:val="44"/>
        </w:rPr>
        <w:t xml:space="preserve"> </w:t>
      </w:r>
      <w:r>
        <w:rPr>
          <w:rFonts w:ascii="TH NiramitIT๙" w:hAnsi="TH NiramitIT๙" w:cs="TH NiramitIT๙"/>
          <w:b/>
          <w:bCs/>
          <w:sz w:val="44"/>
          <w:szCs w:val="44"/>
        </w:rPr>
        <w:t xml:space="preserve"> </w:t>
      </w:r>
      <w:r w:rsidR="00916ECA"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พ.ศ.</w:t>
      </w:r>
      <w:r w:rsidR="009657D3"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2551</w:t>
      </w:r>
    </w:p>
    <w:p w:rsidR="00FF17C6" w:rsidRPr="00A642BF" w:rsidRDefault="009657D3" w:rsidP="00FF17C6">
      <w:pPr>
        <w:spacing w:before="120" w:after="0"/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แก้ไขเพิ่มเติม</w:t>
      </w:r>
      <w:r w:rsidR="00FF17C6" w:rsidRPr="00A642BF">
        <w:rPr>
          <w:rFonts w:ascii="TH NiramitIT๙" w:hAnsi="TH NiramitIT๙" w:cs="TH NiramitIT๙"/>
          <w:b/>
          <w:bCs/>
          <w:sz w:val="44"/>
          <w:szCs w:val="44"/>
        </w:rPr>
        <w:t xml:space="preserve"> </w:t>
      </w:r>
      <w:r w:rsidR="00913B9E">
        <w:rPr>
          <w:rFonts w:ascii="TH NiramitIT๙" w:hAnsi="TH NiramitIT๙" w:cs="TH NiramitIT๙" w:hint="cs"/>
          <w:b/>
          <w:bCs/>
          <w:sz w:val="44"/>
          <w:szCs w:val="44"/>
          <w:cs/>
        </w:rPr>
        <w:t xml:space="preserve"> </w:t>
      </w:r>
      <w:r w:rsidR="00FF17C6"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(ฉบับที่ 2)</w:t>
      </w:r>
      <w:r w:rsidR="00FF17C6" w:rsidRPr="00A642BF">
        <w:rPr>
          <w:rFonts w:ascii="TH NiramitIT๙" w:hAnsi="TH NiramitIT๙" w:cs="TH NiramitIT๙"/>
          <w:b/>
          <w:bCs/>
          <w:sz w:val="44"/>
          <w:szCs w:val="44"/>
        </w:rPr>
        <w:t xml:space="preserve"> </w:t>
      </w:r>
      <w:r w:rsidR="00913B9E">
        <w:rPr>
          <w:rFonts w:ascii="TH NiramitIT๙" w:hAnsi="TH NiramitIT๙" w:cs="TH NiramitIT๙"/>
          <w:b/>
          <w:bCs/>
          <w:sz w:val="44"/>
          <w:szCs w:val="44"/>
        </w:rPr>
        <w:t xml:space="preserve"> </w:t>
      </w:r>
      <w:r w:rsidR="00916ECA"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พ.ศ.</w:t>
      </w:r>
      <w:r w:rsidR="00FF17C6"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2563</w:t>
      </w:r>
    </w:p>
    <w:p w:rsidR="00FF17C6" w:rsidRPr="00FB3912" w:rsidRDefault="00FF17C6" w:rsidP="00FF17C6">
      <w:pPr>
        <w:spacing w:before="120" w:after="0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FF17C6" w:rsidRDefault="00FF17C6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7C6" w:rsidRDefault="00913B9E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FE577A" wp14:editId="576EA27C">
            <wp:simplePos x="0" y="0"/>
            <wp:positionH relativeFrom="margin">
              <wp:posOffset>1768510</wp:posOffset>
            </wp:positionH>
            <wp:positionV relativeFrom="paragraph">
              <wp:posOffset>187925</wp:posOffset>
            </wp:positionV>
            <wp:extent cx="2088167" cy="1998345"/>
            <wp:effectExtent l="0" t="0" r="7620" b="1905"/>
            <wp:wrapNone/>
            <wp:docPr id="1" name="รูปภาพ 1" descr="http://www.wangdan.go.th/editor/picture/LogoWang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gdan.go.th/editor/picture/LogoWangd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" t="-583" r="-1137" b="583"/>
                    <a:stretch/>
                  </pic:blipFill>
                  <pic:spPr bwMode="auto">
                    <a:xfrm>
                      <a:off x="0" y="0"/>
                      <a:ext cx="2094210" cy="200412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C6" w:rsidRDefault="00FF17C6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7C6" w:rsidRDefault="00FF17C6" w:rsidP="00FF17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F17C6" w:rsidRDefault="00FF17C6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7C6" w:rsidRDefault="00FF17C6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7C6" w:rsidRDefault="00FF17C6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7C6" w:rsidRDefault="00FF17C6" w:rsidP="00FB39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B3912" w:rsidRDefault="00FB3912" w:rsidP="00FB39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F17C6" w:rsidRDefault="00FF17C6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7C6" w:rsidRDefault="00FF17C6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2BF" w:rsidRDefault="00A642BF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2BF" w:rsidRDefault="00A642BF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2BF" w:rsidRDefault="00A642BF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228C" w:rsidRDefault="00AF228C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228C" w:rsidRDefault="00AF228C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2BF" w:rsidRDefault="00A642BF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7C6" w:rsidRPr="00A642BF" w:rsidRDefault="00FF17C6" w:rsidP="00FB3912">
      <w:pPr>
        <w:spacing w:after="0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องค์การบริหารส่วนตำบลวังดาล</w:t>
      </w:r>
    </w:p>
    <w:p w:rsidR="00FF17C6" w:rsidRPr="00A642BF" w:rsidRDefault="00FF17C6" w:rsidP="004378AD">
      <w:pPr>
        <w:spacing w:after="0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FF17C6" w:rsidRPr="00A642BF" w:rsidRDefault="00FF17C6" w:rsidP="004378AD">
      <w:pPr>
        <w:spacing w:after="0"/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 w:rsidRPr="00A642BF">
        <w:rPr>
          <w:rFonts w:ascii="TH NiramitIT๙" w:hAnsi="TH NiramitIT๙" w:cs="TH NiramitIT๙"/>
          <w:b/>
          <w:bCs/>
          <w:sz w:val="44"/>
          <w:szCs w:val="44"/>
          <w:cs/>
        </w:rPr>
        <w:t>อำเภอกบินทร์บุรี                                       จังหวัดปราจีนบุรี</w:t>
      </w:r>
    </w:p>
    <w:p w:rsidR="00FF17C6" w:rsidRPr="00FB3912" w:rsidRDefault="00FF17C6" w:rsidP="00FF17C6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</w:p>
    <w:p w:rsidR="007129D7" w:rsidRDefault="007129D7" w:rsidP="004378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BC0" w:rsidRPr="00C325E9" w:rsidRDefault="00BA4B5E" w:rsidP="004378AD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325E9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BA4B5E" w:rsidRPr="00A642BF" w:rsidRDefault="00BA4B5E" w:rsidP="007A67C8">
      <w:pPr>
        <w:spacing w:before="120"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642BF">
        <w:rPr>
          <w:rFonts w:ascii="TH NiramitIT๙" w:hAnsi="TH NiramitIT๙" w:cs="TH NiramitIT๙"/>
          <w:b/>
          <w:bCs/>
          <w:sz w:val="32"/>
          <w:szCs w:val="32"/>
          <w:cs/>
        </w:rPr>
        <w:t>ประกอบ</w:t>
      </w:r>
      <w:r w:rsidR="00555D63" w:rsidRPr="00A642BF">
        <w:rPr>
          <w:rFonts w:ascii="TH NiramitIT๙" w:hAnsi="TH NiramitIT๙" w:cs="TH NiramitIT๙"/>
          <w:b/>
          <w:bCs/>
          <w:sz w:val="32"/>
          <w:szCs w:val="32"/>
          <w:cs/>
        </w:rPr>
        <w:t>ร่าง</w:t>
      </w:r>
      <w:r w:rsidRPr="00A642BF">
        <w:rPr>
          <w:rFonts w:ascii="TH NiramitIT๙" w:hAnsi="TH NiramitIT๙" w:cs="TH NiramitIT๙"/>
          <w:b/>
          <w:bCs/>
          <w:sz w:val="32"/>
          <w:szCs w:val="32"/>
          <w:cs/>
        </w:rPr>
        <w:t>ข้อบัญญัติองค์การบริหารส่วนตำบลวังดาล</w:t>
      </w:r>
    </w:p>
    <w:p w:rsidR="00A642BF" w:rsidRPr="00A642BF" w:rsidRDefault="00BA4B5E" w:rsidP="00A642BF">
      <w:pPr>
        <w:spacing w:before="120"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642B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="00A642BF" w:rsidRPr="00A642BF">
        <w:rPr>
          <w:rFonts w:ascii="TH NiramitIT๙" w:hAnsi="TH NiramitIT๙" w:cs="TH NiramitIT๙"/>
          <w:b/>
          <w:bCs/>
          <w:sz w:val="32"/>
          <w:szCs w:val="32"/>
          <w:cs/>
        </w:rPr>
        <w:t>การควบคุมกิจการที่เป็นอันตรายต่อสุขภาพ พ.ศ.2551</w:t>
      </w:r>
    </w:p>
    <w:p w:rsidR="00BA4B5E" w:rsidRDefault="00A642BF" w:rsidP="00A642BF">
      <w:pPr>
        <w:spacing w:before="120"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642BF">
        <w:rPr>
          <w:rFonts w:ascii="TH NiramitIT๙" w:hAnsi="TH NiramitIT๙" w:cs="TH NiramitIT๙"/>
          <w:b/>
          <w:bCs/>
          <w:sz w:val="32"/>
          <w:szCs w:val="32"/>
          <w:cs/>
        </w:rPr>
        <w:t>แก้ไขเพิ่มเติม (ฉบับที่ 2) พ.ศ.2563</w:t>
      </w:r>
    </w:p>
    <w:p w:rsidR="00A642BF" w:rsidRPr="00A642BF" w:rsidRDefault="00A642BF" w:rsidP="00A642BF">
      <w:pPr>
        <w:spacing w:before="120" w:after="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...............................................................</w:t>
      </w:r>
    </w:p>
    <w:p w:rsidR="00BA4B5E" w:rsidRPr="00A642BF" w:rsidRDefault="00BA4B5E" w:rsidP="004378AD">
      <w:pPr>
        <w:spacing w:before="120"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555D63" w:rsidRPr="00A642BF" w:rsidRDefault="00555D63" w:rsidP="004378AD">
      <w:pPr>
        <w:spacing w:before="120"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555D63" w:rsidRPr="00A642BF" w:rsidRDefault="00555D63" w:rsidP="004378AD">
      <w:pPr>
        <w:spacing w:before="120" w:after="0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BA4B5E" w:rsidRPr="00A642BF" w:rsidRDefault="00BA4B5E" w:rsidP="007A67C8">
      <w:pPr>
        <w:spacing w:before="120"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642B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หลักการ</w:t>
      </w:r>
    </w:p>
    <w:p w:rsidR="00FF17C6" w:rsidRDefault="00B33C19" w:rsidP="00B33C19">
      <w:pPr>
        <w:spacing w:before="120" w:after="0"/>
        <w:jc w:val="center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>ให้มีข้อบัญญัติว่าด้วยการควบคุมกิจการที่เป็นอันตรายต่อสุขภาพ</w:t>
      </w:r>
    </w:p>
    <w:p w:rsidR="00B33C19" w:rsidRDefault="00B33C19" w:rsidP="00B33C19">
      <w:pPr>
        <w:spacing w:before="120"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B33C19" w:rsidRDefault="00B33C19" w:rsidP="00B33C19">
      <w:pPr>
        <w:spacing w:before="120"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B33C19" w:rsidRDefault="00B33C19" w:rsidP="00B33C19">
      <w:pPr>
        <w:spacing w:before="120"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B33C19" w:rsidRPr="00A642BF" w:rsidRDefault="00B33C19" w:rsidP="00B33C19">
      <w:pPr>
        <w:spacing w:before="120" w:after="0"/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3430D9" w:rsidRPr="00A642BF" w:rsidRDefault="003430D9" w:rsidP="00BA4B5E">
      <w:pPr>
        <w:spacing w:before="120" w:after="0"/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642B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                        </w:t>
      </w:r>
      <w:r w:rsidRPr="00A642B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เหตุผล      </w:t>
      </w:r>
    </w:p>
    <w:p w:rsidR="003430D9" w:rsidRPr="00A642BF" w:rsidRDefault="001C0A43" w:rsidP="00B33C19">
      <w:pPr>
        <w:pStyle w:val="a3"/>
        <w:ind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A642BF">
        <w:rPr>
          <w:rFonts w:ascii="TH NiramitIT๙" w:hAnsi="TH NiramitIT๙" w:cs="TH NiramitIT๙"/>
          <w:sz w:val="32"/>
          <w:szCs w:val="32"/>
          <w:cs/>
        </w:rPr>
        <w:t>โดยที่</w:t>
      </w:r>
      <w:r w:rsidR="003430D9" w:rsidRPr="00A642BF">
        <w:rPr>
          <w:rFonts w:ascii="TH NiramitIT๙" w:hAnsi="TH NiramitIT๙" w:cs="TH NiramitIT๙"/>
          <w:sz w:val="32"/>
          <w:szCs w:val="32"/>
          <w:cs/>
        </w:rPr>
        <w:t>ข้อบัญญัติองค์การบริหารส่วนตำบลวังดาล เรื่อง การควบคุมกิจการที่เป็นอันตราย</w:t>
      </w:r>
      <w:r w:rsidR="00522675" w:rsidRPr="00A642BF">
        <w:rPr>
          <w:rFonts w:ascii="TH NiramitIT๙" w:hAnsi="TH NiramitIT๙" w:cs="TH NiramitIT๙"/>
          <w:sz w:val="32"/>
          <w:szCs w:val="32"/>
          <w:cs/>
        </w:rPr>
        <w:br/>
      </w:r>
      <w:r w:rsidR="003430D9" w:rsidRPr="00A642BF">
        <w:rPr>
          <w:rFonts w:ascii="TH NiramitIT๙" w:hAnsi="TH NiramitIT๙" w:cs="TH NiramitIT๙"/>
          <w:sz w:val="32"/>
          <w:szCs w:val="32"/>
          <w:cs/>
        </w:rPr>
        <w:t>ต่อสุขภาพ พ.ศ. 2551</w:t>
      </w:r>
      <w:r w:rsidR="00C12F30" w:rsidRPr="00A642B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71E8E" w:rsidRPr="00A642BF">
        <w:rPr>
          <w:rFonts w:ascii="TH NiramitIT๙" w:hAnsi="TH NiramitIT๙" w:cs="TH NiramitIT๙"/>
          <w:sz w:val="32"/>
          <w:szCs w:val="32"/>
          <w:cs/>
        </w:rPr>
        <w:t>ไม่ได้กำหนดระยะห่าง</w:t>
      </w:r>
      <w:r w:rsidR="009657D3" w:rsidRPr="00A642BF">
        <w:rPr>
          <w:rFonts w:ascii="TH NiramitIT๙" w:hAnsi="TH NiramitIT๙" w:cs="TH NiramitIT๙"/>
          <w:sz w:val="32"/>
          <w:szCs w:val="32"/>
          <w:cs/>
        </w:rPr>
        <w:t>ระหว่าง</w:t>
      </w:r>
      <w:r w:rsidR="00A71E8E" w:rsidRPr="00A642BF">
        <w:rPr>
          <w:rFonts w:ascii="TH NiramitIT๙" w:hAnsi="TH NiramitIT๙" w:cs="TH NiramitIT๙"/>
          <w:sz w:val="32"/>
          <w:szCs w:val="32"/>
          <w:cs/>
        </w:rPr>
        <w:t>สถานประกอบกิจการ</w:t>
      </w:r>
      <w:r w:rsidR="009657D3" w:rsidRPr="00A642BF">
        <w:rPr>
          <w:rFonts w:ascii="TH NiramitIT๙" w:hAnsi="TH NiramitIT๙" w:cs="TH NiramitIT๙"/>
          <w:sz w:val="32"/>
          <w:szCs w:val="32"/>
          <w:cs/>
        </w:rPr>
        <w:t>ที่ต้องควบ</w:t>
      </w:r>
      <w:r w:rsidR="00555D63" w:rsidRPr="00A642BF">
        <w:rPr>
          <w:rFonts w:ascii="TH NiramitIT๙" w:hAnsi="TH NiramitIT๙" w:cs="TH NiramitIT๙"/>
          <w:sz w:val="32"/>
          <w:szCs w:val="32"/>
          <w:cs/>
        </w:rPr>
        <w:t>คุม</w:t>
      </w:r>
      <w:r w:rsidR="00B33C19">
        <w:rPr>
          <w:rFonts w:ascii="TH NiramitIT๙" w:hAnsi="TH NiramitIT๙" w:cs="TH NiramitIT๙"/>
          <w:sz w:val="32"/>
          <w:szCs w:val="32"/>
          <w:cs/>
        </w:rPr>
        <w:br/>
      </w:r>
      <w:r w:rsidR="00C12F30" w:rsidRPr="00A642BF">
        <w:rPr>
          <w:rFonts w:ascii="TH NiramitIT๙" w:hAnsi="TH NiramitIT๙" w:cs="TH NiramitIT๙"/>
          <w:sz w:val="32"/>
          <w:szCs w:val="32"/>
          <w:cs/>
        </w:rPr>
        <w:t>ภายในเขต</w:t>
      </w:r>
      <w:r w:rsidR="00916ECA" w:rsidRPr="00A642BF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องค์การบริหารส่วนตำบลวังดาล </w:t>
      </w:r>
      <w:r w:rsidR="00A71E8E" w:rsidRPr="00A642BF">
        <w:rPr>
          <w:rFonts w:ascii="TH NiramitIT๙" w:hAnsi="TH NiramitIT๙" w:cs="TH NiramitIT๙"/>
          <w:sz w:val="32"/>
          <w:szCs w:val="32"/>
          <w:cs/>
        </w:rPr>
        <w:t>ทำให้เกิดปัญหามลพิษทาง</w:t>
      </w:r>
      <w:r w:rsidR="004329EF" w:rsidRPr="00A642BF">
        <w:rPr>
          <w:rFonts w:ascii="TH NiramitIT๙" w:hAnsi="TH NiramitIT๙" w:cs="TH NiramitIT๙"/>
          <w:sz w:val="32"/>
          <w:szCs w:val="32"/>
          <w:cs/>
        </w:rPr>
        <w:t xml:space="preserve">ด้านต่างๆ </w:t>
      </w:r>
      <w:r w:rsidRPr="00A642BF">
        <w:rPr>
          <w:rFonts w:ascii="TH NiramitIT๙" w:hAnsi="TH NiramitIT๙" w:cs="TH NiramitIT๙"/>
          <w:sz w:val="32"/>
          <w:szCs w:val="32"/>
          <w:cs/>
        </w:rPr>
        <w:t>ทำให้ประชาชน</w:t>
      </w:r>
      <w:r w:rsidR="00B33C19">
        <w:rPr>
          <w:rFonts w:ascii="TH NiramitIT๙" w:hAnsi="TH NiramitIT๙" w:cs="TH NiramitIT๙"/>
          <w:sz w:val="32"/>
          <w:szCs w:val="32"/>
          <w:cs/>
        </w:rPr>
        <w:br/>
      </w:r>
      <w:r w:rsidRPr="00A642BF">
        <w:rPr>
          <w:rFonts w:ascii="TH NiramitIT๙" w:hAnsi="TH NiramitIT๙" w:cs="TH NiramitIT๙"/>
          <w:sz w:val="32"/>
          <w:szCs w:val="32"/>
          <w:cs/>
        </w:rPr>
        <w:t>ที่อาศัยอยู่ในชุมชนได้รับความเดือดร้อน</w:t>
      </w:r>
      <w:r w:rsidR="004329EF" w:rsidRPr="00A642BF">
        <w:rPr>
          <w:rFonts w:ascii="TH NiramitIT๙" w:hAnsi="TH NiramitIT๙" w:cs="TH NiramitIT๙"/>
          <w:sz w:val="32"/>
          <w:szCs w:val="32"/>
          <w:cs/>
        </w:rPr>
        <w:t>เกิดปัญหาข้อ</w:t>
      </w:r>
      <w:r w:rsidR="00555D63" w:rsidRPr="00A642BF">
        <w:rPr>
          <w:rFonts w:ascii="TH NiramitIT๙" w:hAnsi="TH NiramitIT๙" w:cs="TH NiramitIT๙"/>
          <w:sz w:val="32"/>
          <w:szCs w:val="32"/>
          <w:cs/>
        </w:rPr>
        <w:t>โต้แย้งขึ้น</w:t>
      </w:r>
      <w:r w:rsidRPr="00A642BF">
        <w:rPr>
          <w:rFonts w:ascii="TH NiramitIT๙" w:hAnsi="TH NiramitIT๙" w:cs="TH NiramitIT๙"/>
          <w:sz w:val="32"/>
          <w:szCs w:val="32"/>
          <w:cs/>
        </w:rPr>
        <w:t xml:space="preserve"> และ</w:t>
      </w:r>
      <w:r w:rsidR="004755E6" w:rsidRPr="00A642BF">
        <w:rPr>
          <w:rFonts w:ascii="TH NiramitIT๙" w:hAnsi="TH NiramitIT๙" w:cs="TH NiramitIT๙"/>
          <w:sz w:val="32"/>
          <w:szCs w:val="32"/>
          <w:cs/>
        </w:rPr>
        <w:t>ประกอบทั้</w:t>
      </w:r>
      <w:r w:rsidR="004329EF" w:rsidRPr="00A642BF">
        <w:rPr>
          <w:rFonts w:ascii="TH NiramitIT๙" w:hAnsi="TH NiramitIT๙" w:cs="TH NiramitIT๙"/>
          <w:sz w:val="32"/>
          <w:szCs w:val="32"/>
          <w:cs/>
        </w:rPr>
        <w:t>ง</w:t>
      </w:r>
      <w:r w:rsidRPr="00A642BF">
        <w:rPr>
          <w:rFonts w:ascii="TH NiramitIT๙" w:hAnsi="TH NiramitIT๙" w:cs="TH NiramitIT๙"/>
          <w:sz w:val="32"/>
          <w:szCs w:val="32"/>
          <w:cs/>
        </w:rPr>
        <w:t>อัตราค่าธรรมเนียมการออกใบอนุญาต</w:t>
      </w:r>
      <w:r w:rsidR="003E4C3A" w:rsidRPr="00A642B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1769D" w:rsidRPr="00A642BF">
        <w:rPr>
          <w:rFonts w:ascii="TH NiramitIT๙" w:hAnsi="TH NiramitIT๙" w:cs="TH NiramitIT๙"/>
          <w:sz w:val="32"/>
          <w:szCs w:val="32"/>
          <w:cs/>
        </w:rPr>
        <w:t>และการต่อใบอนุญาตการประกอบ</w:t>
      </w:r>
      <w:r w:rsidRPr="00A642BF">
        <w:rPr>
          <w:rFonts w:ascii="TH NiramitIT๙" w:hAnsi="TH NiramitIT๙" w:cs="TH NiramitIT๙"/>
          <w:sz w:val="32"/>
          <w:szCs w:val="32"/>
          <w:cs/>
        </w:rPr>
        <w:t>กิจการที่เป็นอันตรายต่อสุขภาพ</w:t>
      </w:r>
      <w:r w:rsidR="00916ECA" w:rsidRPr="00A642B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329EF" w:rsidRPr="00A642BF">
        <w:rPr>
          <w:rFonts w:ascii="TH NiramitIT๙" w:hAnsi="TH NiramitIT๙" w:cs="TH NiramitIT๙"/>
          <w:sz w:val="32"/>
          <w:szCs w:val="32"/>
          <w:cs/>
        </w:rPr>
        <w:t>ในปัจจุบัน</w:t>
      </w:r>
      <w:r w:rsidR="00B33C19">
        <w:rPr>
          <w:rFonts w:ascii="TH NiramitIT๙" w:hAnsi="TH NiramitIT๙" w:cs="TH NiramitIT๙"/>
          <w:sz w:val="32"/>
          <w:szCs w:val="32"/>
          <w:cs/>
        </w:rPr>
        <w:br/>
      </w:r>
      <w:r w:rsidRPr="00A642BF">
        <w:rPr>
          <w:rFonts w:ascii="TH NiramitIT๙" w:hAnsi="TH NiramitIT๙" w:cs="TH NiramitIT๙"/>
          <w:sz w:val="32"/>
          <w:szCs w:val="32"/>
          <w:cs/>
        </w:rPr>
        <w:t>ไม่สอ</w:t>
      </w:r>
      <w:r w:rsidR="0021769D" w:rsidRPr="00A642BF">
        <w:rPr>
          <w:rFonts w:ascii="TH NiramitIT๙" w:hAnsi="TH NiramitIT๙" w:cs="TH NiramitIT๙"/>
          <w:sz w:val="32"/>
          <w:szCs w:val="32"/>
          <w:cs/>
        </w:rPr>
        <w:t>ด</w:t>
      </w:r>
      <w:r w:rsidRPr="00A642BF">
        <w:rPr>
          <w:rFonts w:ascii="TH NiramitIT๙" w:hAnsi="TH NiramitIT๙" w:cs="TH NiramitIT๙"/>
          <w:sz w:val="32"/>
          <w:szCs w:val="32"/>
          <w:cs/>
        </w:rPr>
        <w:t>คล้องกับขนาดพื้นที่ของกิจการ</w:t>
      </w:r>
      <w:r w:rsidR="00916ECA" w:rsidRPr="00A642BF">
        <w:rPr>
          <w:rFonts w:ascii="TH NiramitIT๙" w:hAnsi="TH NiramitIT๙" w:cs="TH NiramitIT๙"/>
          <w:sz w:val="32"/>
          <w:szCs w:val="32"/>
          <w:cs/>
        </w:rPr>
        <w:t xml:space="preserve"> ดั</w:t>
      </w:r>
      <w:r w:rsidR="004329EF" w:rsidRPr="00A642BF">
        <w:rPr>
          <w:rFonts w:ascii="TH NiramitIT๙" w:hAnsi="TH NiramitIT๙" w:cs="TH NiramitIT๙"/>
          <w:sz w:val="32"/>
          <w:szCs w:val="32"/>
          <w:cs/>
        </w:rPr>
        <w:t>งนั้น</w:t>
      </w:r>
      <w:r w:rsidR="00916ECA" w:rsidRPr="00A642B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642BF"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3430D9" w:rsidRPr="00A642BF">
        <w:rPr>
          <w:rFonts w:ascii="TH NiramitIT๙" w:hAnsi="TH NiramitIT๙" w:cs="TH NiramitIT๙"/>
          <w:sz w:val="32"/>
          <w:szCs w:val="32"/>
          <w:cs/>
        </w:rPr>
        <w:t>ให้</w:t>
      </w:r>
      <w:r w:rsidR="004329EF" w:rsidRPr="00A642BF">
        <w:rPr>
          <w:rFonts w:ascii="TH NiramitIT๙" w:hAnsi="TH NiramitIT๙" w:cs="TH NiramitIT๙"/>
          <w:sz w:val="32"/>
          <w:szCs w:val="32"/>
          <w:cs/>
        </w:rPr>
        <w:t>การควบคุมกิจการที่เป็นอันตรายต่อสุขภาพ</w:t>
      </w:r>
      <w:r w:rsidR="003430D9" w:rsidRPr="00A642BF">
        <w:rPr>
          <w:rFonts w:ascii="TH NiramitIT๙" w:hAnsi="TH NiramitIT๙" w:cs="TH NiramitIT๙"/>
          <w:sz w:val="32"/>
          <w:szCs w:val="32"/>
          <w:cs/>
        </w:rPr>
        <w:t>สอดคล้องและเหมาะสมกับ</w:t>
      </w:r>
      <w:r w:rsidR="00916ECA" w:rsidRPr="00A642BF">
        <w:rPr>
          <w:rFonts w:ascii="TH NiramitIT๙" w:hAnsi="TH NiramitIT๙" w:cs="TH NiramitIT๙"/>
          <w:sz w:val="32"/>
          <w:szCs w:val="32"/>
          <w:cs/>
        </w:rPr>
        <w:t>สภาวการณ์</w:t>
      </w:r>
      <w:r w:rsidR="003430D9" w:rsidRPr="00A642BF">
        <w:rPr>
          <w:rFonts w:ascii="TH NiramitIT๙" w:hAnsi="TH NiramitIT๙" w:cs="TH NiramitIT๙"/>
          <w:sz w:val="32"/>
          <w:szCs w:val="32"/>
          <w:cs/>
        </w:rPr>
        <w:t>ในปัจจุบัน</w:t>
      </w:r>
      <w:r w:rsidR="00916ECA" w:rsidRPr="00A642B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768C1" w:rsidRPr="00C768C1">
        <w:rPr>
          <w:rFonts w:ascii="TH NiramitIT๙" w:hAnsi="TH NiramitIT๙" w:cs="TH NiramitIT๙"/>
          <w:sz w:val="32"/>
          <w:szCs w:val="32"/>
          <w:cs/>
        </w:rPr>
        <w:t>จึงตราข้อบัญญัตินี้</w:t>
      </w:r>
      <w:r w:rsidR="003430D9" w:rsidRPr="00A642BF"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</w:p>
    <w:p w:rsidR="003430D9" w:rsidRPr="004378AD" w:rsidRDefault="003430D9" w:rsidP="00555D63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430D9" w:rsidRPr="004378AD" w:rsidRDefault="003430D9" w:rsidP="00BA4B5E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30D9" w:rsidRPr="004378AD" w:rsidRDefault="003430D9" w:rsidP="00BA4B5E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38C" w:rsidRDefault="0049038C" w:rsidP="00B33C1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68C1" w:rsidRPr="00C768C1" w:rsidRDefault="00C768C1" w:rsidP="00B33C1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44591" w:rsidRPr="0016246F" w:rsidRDefault="00544591" w:rsidP="007A67C8">
      <w:pPr>
        <w:spacing w:before="120" w:after="0"/>
        <w:jc w:val="center"/>
        <w:rPr>
          <w:rFonts w:ascii="TH NiramitIT๙" w:hAnsi="TH NiramitIT๙" w:cs="TH NiramitIT๙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0016246F">
        <w:rPr>
          <w:rFonts w:ascii="TH NiramitIT๙" w:hAnsi="TH NiramitIT๙" w:cs="TH NiramitIT๙"/>
          <w:b/>
          <w:bCs/>
          <w:color w:val="FFFFFF" w:themeColor="background1"/>
          <w:sz w:val="32"/>
          <w:szCs w:val="32"/>
          <w:cs/>
        </w:rPr>
        <w:lastRenderedPageBreak/>
        <w:t>ร่าง</w:t>
      </w:r>
    </w:p>
    <w:p w:rsidR="008528A9" w:rsidRPr="00B33C19" w:rsidRDefault="007211FB" w:rsidP="007A67C8">
      <w:pPr>
        <w:spacing w:before="120"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33C19">
        <w:rPr>
          <w:rFonts w:ascii="TH NiramitIT๙" w:hAnsi="TH NiramitIT๙" w:cs="TH NiramitIT๙"/>
          <w:b/>
          <w:bCs/>
          <w:sz w:val="32"/>
          <w:szCs w:val="32"/>
          <w:cs/>
        </w:rPr>
        <w:t>ข้อบัญญัติองค์การบริหารส่วนตำบลวังดาล</w:t>
      </w:r>
    </w:p>
    <w:p w:rsidR="00B33C19" w:rsidRDefault="007211FB" w:rsidP="00B33C19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33C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</w:t>
      </w:r>
      <w:r w:rsidR="00B33C19" w:rsidRPr="00B33C19">
        <w:rPr>
          <w:rFonts w:ascii="TH NiramitIT๙" w:hAnsi="TH NiramitIT๙" w:cs="TH NiramitIT๙"/>
          <w:b/>
          <w:bCs/>
          <w:sz w:val="32"/>
          <w:szCs w:val="32"/>
          <w:cs/>
        </w:rPr>
        <w:t>การควบคุมกิจการที่เป็นอันตรายต่อสุขภาพ พ.ศ.</w:t>
      </w:r>
      <w:r w:rsidR="00B33C19" w:rsidRPr="00B33C19">
        <w:rPr>
          <w:rFonts w:ascii="TH NiramitIT๙" w:hAnsi="TH NiramitIT๙" w:cs="TH NiramitIT๙"/>
          <w:b/>
          <w:bCs/>
          <w:sz w:val="32"/>
          <w:szCs w:val="32"/>
        </w:rPr>
        <w:t>2551</w:t>
      </w:r>
    </w:p>
    <w:p w:rsidR="00371E42" w:rsidRPr="00B33C19" w:rsidRDefault="00B33C19" w:rsidP="00B33C19">
      <w:pPr>
        <w:spacing w:after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33C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แก้ไขเพิ่มเติม (ฉบับที่ </w:t>
      </w:r>
      <w:r w:rsidRPr="00B33C19">
        <w:rPr>
          <w:rFonts w:ascii="TH NiramitIT๙" w:hAnsi="TH NiramitIT๙" w:cs="TH NiramitIT๙"/>
          <w:b/>
          <w:bCs/>
          <w:sz w:val="32"/>
          <w:szCs w:val="32"/>
        </w:rPr>
        <w:t xml:space="preserve">2) </w:t>
      </w:r>
      <w:r w:rsidRPr="00B33C19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Pr="00B33C19">
        <w:rPr>
          <w:rFonts w:ascii="TH NiramitIT๙" w:hAnsi="TH NiramitIT๙" w:cs="TH NiramitIT๙"/>
          <w:b/>
          <w:bCs/>
          <w:sz w:val="32"/>
          <w:szCs w:val="32"/>
        </w:rPr>
        <w:t>2563</w:t>
      </w:r>
    </w:p>
    <w:p w:rsidR="00544591" w:rsidRPr="00B33C19" w:rsidRDefault="00544591" w:rsidP="00AF695C">
      <w:pPr>
        <w:spacing w:after="120"/>
        <w:ind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 โดยที่เป็นการสมควรปรับปรุง ข้อบัญญัติองค์การบริหารส่วนตำบลวังดาล เรื่อง </w:t>
      </w:r>
      <w:r w:rsidR="00B33C19">
        <w:rPr>
          <w:rFonts w:ascii="TH NiramitIT๙" w:hAnsi="TH NiramitIT๙" w:cs="TH NiramitIT๙"/>
          <w:sz w:val="32"/>
          <w:szCs w:val="32"/>
          <w:cs/>
        </w:rPr>
        <w:br/>
      </w:r>
      <w:r w:rsidRPr="00B33C19">
        <w:rPr>
          <w:rFonts w:ascii="TH NiramitIT๙" w:hAnsi="TH NiramitIT๙" w:cs="TH NiramitIT๙"/>
          <w:sz w:val="32"/>
          <w:szCs w:val="32"/>
          <w:cs/>
        </w:rPr>
        <w:t>การควบคุมกิจการที่เป็นอันตรายต่อสุขภาพ พ.ศ. 2551</w:t>
      </w:r>
      <w:r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ให้สอดคล้องและเหมาะสมกับสภาวการณ์ในปัจจุบัน    </w:t>
      </w:r>
    </w:p>
    <w:p w:rsidR="00DD4627" w:rsidRPr="00B33C19" w:rsidRDefault="00FF17C6" w:rsidP="00B33C19">
      <w:pPr>
        <w:pStyle w:val="a3"/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cs/>
        </w:rPr>
        <w:t xml:space="preserve">       </w:t>
      </w:r>
      <w:r w:rsidR="005C0E68" w:rsidRPr="00B33C19">
        <w:rPr>
          <w:rFonts w:ascii="TH NiramitIT๙" w:hAnsi="TH NiramitIT๙" w:cs="TH NiramitIT๙"/>
          <w:cs/>
        </w:rPr>
        <w:tab/>
      </w:r>
      <w:r w:rsidR="005C0E68" w:rsidRPr="00B33C19">
        <w:rPr>
          <w:rFonts w:ascii="TH NiramitIT๙" w:hAnsi="TH NiramitIT๙" w:cs="TH NiramitIT๙"/>
          <w:cs/>
        </w:rPr>
        <w:tab/>
      </w:r>
      <w:r w:rsidR="00DD4627" w:rsidRPr="00B33C19">
        <w:rPr>
          <w:rFonts w:ascii="TH NiramitIT๙" w:hAnsi="TH NiramitIT๙" w:cs="TH NiramitIT๙"/>
          <w:sz w:val="32"/>
          <w:szCs w:val="32"/>
          <w:cs/>
        </w:rPr>
        <w:t>อาศัยอำนาจตามความ</w:t>
      </w:r>
      <w:r w:rsidR="00D130FD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D4627" w:rsidRPr="00B33C19">
        <w:rPr>
          <w:rFonts w:ascii="TH NiramitIT๙" w:hAnsi="TH NiramitIT๙" w:cs="TH NiramitIT๙"/>
          <w:sz w:val="32"/>
          <w:szCs w:val="32"/>
          <w:cs/>
        </w:rPr>
        <w:t>ในมาตรา 71 แห่งพระราชบัญญัติสภาตำบลและ</w:t>
      </w:r>
      <w:r w:rsidR="00C325E9">
        <w:rPr>
          <w:rFonts w:ascii="TH NiramitIT๙" w:hAnsi="TH NiramitIT๙" w:cs="TH NiramitIT๙"/>
          <w:sz w:val="32"/>
          <w:szCs w:val="32"/>
          <w:cs/>
        </w:rPr>
        <w:br/>
      </w:r>
      <w:r w:rsidR="00DD4627" w:rsidRPr="00C325E9">
        <w:rPr>
          <w:rFonts w:ascii="TH NiramitIT๙" w:hAnsi="TH NiramitIT๙" w:cs="TH NiramitIT๙"/>
          <w:spacing w:val="-2"/>
          <w:sz w:val="32"/>
          <w:szCs w:val="32"/>
          <w:cs/>
        </w:rPr>
        <w:t>องค์การบริหารส่วนตำบล</w:t>
      </w:r>
      <w:r w:rsidR="005C0E68" w:rsidRPr="00C325E9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</w:t>
      </w:r>
      <w:r w:rsidR="00DD4627" w:rsidRPr="00C325E9">
        <w:rPr>
          <w:rFonts w:ascii="TH NiramitIT๙" w:hAnsi="TH NiramitIT๙" w:cs="TH NiramitIT๙"/>
          <w:spacing w:val="-2"/>
          <w:sz w:val="32"/>
          <w:szCs w:val="32"/>
          <w:cs/>
        </w:rPr>
        <w:t>พ.ศ.2</w:t>
      </w:r>
      <w:r w:rsidR="00170A2C" w:rsidRPr="00C325E9">
        <w:rPr>
          <w:rFonts w:ascii="TH NiramitIT๙" w:hAnsi="TH NiramitIT๙" w:cs="TH NiramitIT๙"/>
          <w:spacing w:val="-2"/>
          <w:sz w:val="32"/>
          <w:szCs w:val="32"/>
          <w:cs/>
        </w:rPr>
        <w:t xml:space="preserve">537 </w:t>
      </w:r>
      <w:r w:rsidR="00B33C19" w:rsidRPr="00C325E9">
        <w:rPr>
          <w:rFonts w:ascii="TH NiramitIT๙" w:hAnsi="TH NiramitIT๙" w:cs="TH NiramitIT๙" w:hint="cs"/>
          <w:spacing w:val="-2"/>
          <w:sz w:val="32"/>
          <w:szCs w:val="32"/>
          <w:cs/>
        </w:rPr>
        <w:t>และที่</w:t>
      </w:r>
      <w:r w:rsidR="00170A2C" w:rsidRPr="00C325E9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แก้ไขเพิ่มเติมถึงฉบับปัจจุบัน </w:t>
      </w:r>
      <w:r w:rsidR="00DD4627" w:rsidRPr="00C325E9">
        <w:rPr>
          <w:rFonts w:ascii="TH NiramitIT๙" w:hAnsi="TH NiramitIT๙" w:cs="TH NiramitIT๙"/>
          <w:spacing w:val="-2"/>
          <w:sz w:val="32"/>
          <w:szCs w:val="32"/>
          <w:cs/>
        </w:rPr>
        <w:t>ประกอบกับ</w:t>
      </w:r>
      <w:r w:rsidR="00DD4627" w:rsidRPr="00C325E9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="00045C5A" w:rsidRPr="00C325E9">
        <w:rPr>
          <w:rFonts w:ascii="TH NiramitIT๙" w:hAnsi="TH NiramitIT๙" w:cs="TH NiramitIT๙"/>
          <w:spacing w:val="-2"/>
          <w:sz w:val="32"/>
          <w:szCs w:val="32"/>
          <w:cs/>
        </w:rPr>
        <w:t>มาตรา 10 (3</w:t>
      </w:r>
      <w:r w:rsidR="00DD4627" w:rsidRPr="00C325E9">
        <w:rPr>
          <w:rFonts w:ascii="TH NiramitIT๙" w:hAnsi="TH NiramitIT๙" w:cs="TH NiramitIT๙"/>
          <w:spacing w:val="-2"/>
          <w:sz w:val="32"/>
          <w:szCs w:val="32"/>
          <w:cs/>
        </w:rPr>
        <w:t>)</w:t>
      </w:r>
      <w:r w:rsidR="00DD4627" w:rsidRPr="00B33C19">
        <w:rPr>
          <w:rFonts w:ascii="TH NiramitIT๙" w:hAnsi="TH NiramitIT๙" w:cs="TH NiramitIT๙"/>
          <w:sz w:val="32"/>
          <w:szCs w:val="32"/>
          <w:cs/>
        </w:rPr>
        <w:t xml:space="preserve"> แห่งพร</w:t>
      </w:r>
      <w:r w:rsidR="00544591" w:rsidRPr="00B33C19">
        <w:rPr>
          <w:rFonts w:ascii="TH NiramitIT๙" w:hAnsi="TH NiramitIT๙" w:cs="TH NiramitIT๙"/>
          <w:sz w:val="32"/>
          <w:szCs w:val="32"/>
          <w:cs/>
        </w:rPr>
        <w:t>ะราชบัญญัติการสาธารณสุข</w:t>
      </w:r>
      <w:r w:rsidR="005C0E68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="00544591" w:rsidRPr="00B33C19">
        <w:rPr>
          <w:rFonts w:ascii="TH NiramitIT๙" w:hAnsi="TH NiramitIT๙" w:cs="TH NiramitIT๙"/>
          <w:sz w:val="32"/>
          <w:szCs w:val="32"/>
          <w:cs/>
        </w:rPr>
        <w:t>พ.ศ</w:t>
      </w:r>
      <w:proofErr w:type="spellEnd"/>
      <w:r w:rsidR="00D130FD" w:rsidRPr="00B33C19">
        <w:rPr>
          <w:rFonts w:ascii="TH NiramitIT๙" w:hAnsi="TH NiramitIT๙" w:cs="TH NiramitIT๙"/>
          <w:sz w:val="32"/>
          <w:szCs w:val="32"/>
        </w:rPr>
        <w:t>.</w:t>
      </w:r>
      <w:r w:rsidR="00544591" w:rsidRPr="00B33C19">
        <w:rPr>
          <w:rFonts w:ascii="TH NiramitIT๙" w:hAnsi="TH NiramitIT๙" w:cs="TH NiramitIT๙"/>
          <w:sz w:val="32"/>
          <w:szCs w:val="32"/>
        </w:rPr>
        <w:t>2535</w:t>
      </w:r>
      <w:r w:rsidR="00C325E9">
        <w:rPr>
          <w:rFonts w:ascii="TH NiramitIT๙" w:hAnsi="TH NiramitIT๙" w:cs="TH NiramitIT๙"/>
          <w:sz w:val="32"/>
          <w:szCs w:val="32"/>
        </w:rPr>
        <w:t xml:space="preserve"> </w:t>
      </w:r>
      <w:r w:rsidR="00C325E9" w:rsidRPr="00C325E9">
        <w:rPr>
          <w:rFonts w:ascii="TH NiramitIT๙" w:hAnsi="TH NiramitIT๙" w:cs="TH NiramitIT๙"/>
          <w:sz w:val="32"/>
          <w:szCs w:val="32"/>
          <w:cs/>
        </w:rPr>
        <w:t>และที่แก้ไขเพิ่มเติมถึงฉบับปัจจุบัน</w:t>
      </w:r>
      <w:r w:rsidR="00C325E9">
        <w:rPr>
          <w:rFonts w:ascii="TH NiramitIT๙" w:hAnsi="TH NiramitIT๙" w:cs="TH NiramitIT๙"/>
          <w:sz w:val="32"/>
          <w:szCs w:val="32"/>
        </w:rPr>
        <w:t xml:space="preserve"> </w:t>
      </w:r>
      <w:r w:rsidR="00C325E9" w:rsidRPr="00C325E9">
        <w:rPr>
          <w:rFonts w:ascii="TH NiramitIT๙" w:hAnsi="TH NiramitIT๙" w:cs="TH NiramitIT๙"/>
          <w:sz w:val="32"/>
          <w:szCs w:val="32"/>
          <w:cs/>
        </w:rPr>
        <w:t>อันเป็นพระราชบัญญัติที่มีบทบัญญัติบางประการเกี่ยวกับการจำกัดสิทธิและเสรีภาพของบุคคล</w:t>
      </w:r>
      <w:r w:rsidR="00D130FD"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="00C325E9">
        <w:rPr>
          <w:rFonts w:ascii="TH NiramitIT๙" w:hAnsi="TH NiramitIT๙" w:cs="TH NiramitIT๙"/>
          <w:sz w:val="32"/>
          <w:szCs w:val="32"/>
          <w:cs/>
        </w:rPr>
        <w:br/>
      </w:r>
      <w:r w:rsidR="00544591" w:rsidRPr="00B33C19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องค์การบริหารส่วนตำบลวังดาล</w:t>
      </w:r>
      <w:r w:rsidR="00DD4627"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="00DD4627" w:rsidRPr="00B33C19">
        <w:rPr>
          <w:rFonts w:ascii="TH NiramitIT๙" w:hAnsi="TH NiramitIT๙" w:cs="TH NiramitIT๙"/>
          <w:sz w:val="32"/>
          <w:szCs w:val="32"/>
          <w:cs/>
        </w:rPr>
        <w:t>โดยความเห็นชอบของสภาองค์การบริหารส่วนตำบลวังดาล</w:t>
      </w:r>
      <w:r w:rsidR="00C325E9">
        <w:rPr>
          <w:rFonts w:ascii="TH NiramitIT๙" w:hAnsi="TH NiramitIT๙" w:cs="TH NiramitIT๙"/>
          <w:sz w:val="32"/>
          <w:szCs w:val="32"/>
          <w:cs/>
        </w:rPr>
        <w:br/>
      </w:r>
      <w:r w:rsidR="00045C5A" w:rsidRPr="00B33C19">
        <w:rPr>
          <w:rFonts w:ascii="TH NiramitIT๙" w:hAnsi="TH NiramitIT๙" w:cs="TH NiramitIT๙"/>
          <w:sz w:val="32"/>
          <w:szCs w:val="32"/>
          <w:cs/>
        </w:rPr>
        <w:t>และ</w:t>
      </w:r>
      <w:r w:rsidR="00544591" w:rsidRPr="00B33C19">
        <w:rPr>
          <w:rFonts w:ascii="TH NiramitIT๙" w:hAnsi="TH NiramitIT๙" w:cs="TH NiramitIT๙"/>
          <w:sz w:val="32"/>
          <w:szCs w:val="32"/>
          <w:cs/>
        </w:rPr>
        <w:t>นายอำเภอกบินทร์บุรี</w:t>
      </w:r>
      <w:r w:rsidR="00045C5A" w:rsidRPr="00B33C19">
        <w:rPr>
          <w:rFonts w:ascii="TH NiramitIT๙" w:hAnsi="TH NiramitIT๙" w:cs="TH NiramitIT๙"/>
          <w:sz w:val="32"/>
          <w:szCs w:val="32"/>
          <w:cs/>
        </w:rPr>
        <w:t xml:space="preserve"> จึงตรา</w:t>
      </w:r>
      <w:r w:rsidR="00DD4627" w:rsidRPr="00B33C19">
        <w:rPr>
          <w:rFonts w:ascii="TH NiramitIT๙" w:hAnsi="TH NiramitIT๙" w:cs="TH NiramitIT๙"/>
          <w:sz w:val="32"/>
          <w:szCs w:val="32"/>
          <w:cs/>
        </w:rPr>
        <w:t>ข้อบัญญัติไว้</w:t>
      </w:r>
      <w:r w:rsidR="00522675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D4627" w:rsidRPr="00B33C19">
        <w:rPr>
          <w:rFonts w:ascii="TH NiramitIT๙" w:hAnsi="TH NiramitIT๙" w:cs="TH NiramitIT๙"/>
          <w:sz w:val="32"/>
          <w:szCs w:val="32"/>
          <w:cs/>
        </w:rPr>
        <w:t>ดัง</w:t>
      </w:r>
      <w:r w:rsidR="00E23E7E" w:rsidRPr="00B33C19">
        <w:rPr>
          <w:rFonts w:ascii="TH NiramitIT๙" w:hAnsi="TH NiramitIT๙" w:cs="TH NiramitIT๙"/>
          <w:sz w:val="32"/>
          <w:szCs w:val="32"/>
          <w:cs/>
        </w:rPr>
        <w:t>ต่อไป</w:t>
      </w:r>
      <w:r w:rsidR="00DD4627" w:rsidRPr="00B33C19">
        <w:rPr>
          <w:rFonts w:ascii="TH NiramitIT๙" w:hAnsi="TH NiramitIT๙" w:cs="TH NiramitIT๙"/>
          <w:sz w:val="32"/>
          <w:szCs w:val="32"/>
          <w:cs/>
        </w:rPr>
        <w:t>นี้</w:t>
      </w:r>
    </w:p>
    <w:p w:rsidR="00544591" w:rsidRPr="00B33C19" w:rsidRDefault="00B33C19" w:rsidP="00C325E9">
      <w:pPr>
        <w:tabs>
          <w:tab w:val="left" w:pos="1560"/>
        </w:tabs>
        <w:spacing w:after="0"/>
        <w:ind w:firstLine="113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4755E6" w:rsidRPr="00B33C19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755E6" w:rsidRPr="00B33C19">
        <w:rPr>
          <w:rFonts w:ascii="TH NiramitIT๙" w:hAnsi="TH NiramitIT๙" w:cs="TH NiramitIT๙"/>
          <w:sz w:val="32"/>
          <w:szCs w:val="32"/>
          <w:cs/>
        </w:rPr>
        <w:t xml:space="preserve">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44591" w:rsidRPr="00B33C19">
        <w:rPr>
          <w:rFonts w:ascii="TH NiramitIT๙" w:hAnsi="TH NiramitIT๙" w:cs="TH NiramitIT๙"/>
          <w:sz w:val="32"/>
          <w:szCs w:val="32"/>
          <w:cs/>
        </w:rPr>
        <w:t xml:space="preserve">ข้อบัญญัตินี้เรียกว่า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41530" w:rsidRPr="00B33C19">
        <w:rPr>
          <w:rFonts w:ascii="TH NiramitIT๙" w:hAnsi="TH NiramitIT๙" w:cs="TH NiramitIT๙"/>
          <w:sz w:val="32"/>
          <w:szCs w:val="32"/>
        </w:rPr>
        <w:t>“</w:t>
      </w:r>
      <w:r w:rsidR="00544591" w:rsidRPr="00B33C19">
        <w:rPr>
          <w:rFonts w:ascii="TH NiramitIT๙" w:hAnsi="TH NiramitIT๙" w:cs="TH NiramitIT๙"/>
          <w:sz w:val="32"/>
          <w:szCs w:val="32"/>
          <w:cs/>
        </w:rPr>
        <w:t>ข้อบัญญัติองค์การบริหารส่วนตำบ</w:t>
      </w:r>
      <w:r w:rsidR="004755E6" w:rsidRPr="00B33C19">
        <w:rPr>
          <w:rFonts w:ascii="TH NiramitIT๙" w:hAnsi="TH NiramitIT๙" w:cs="TH NiramitIT๙"/>
          <w:sz w:val="32"/>
          <w:szCs w:val="32"/>
          <w:cs/>
        </w:rPr>
        <w:t xml:space="preserve">ลวังดาล </w:t>
      </w:r>
      <w:r w:rsidR="00C325E9">
        <w:rPr>
          <w:rFonts w:ascii="TH NiramitIT๙" w:hAnsi="TH NiramitIT๙" w:cs="TH NiramitIT๙"/>
          <w:sz w:val="32"/>
          <w:szCs w:val="32"/>
          <w:cs/>
        </w:rPr>
        <w:br/>
      </w:r>
      <w:r w:rsidR="004755E6" w:rsidRPr="00C325E9">
        <w:rPr>
          <w:rFonts w:ascii="TH NiramitIT๙" w:hAnsi="TH NiramitIT๙" w:cs="TH NiramitIT๙"/>
          <w:spacing w:val="-2"/>
          <w:sz w:val="32"/>
          <w:szCs w:val="32"/>
          <w:cs/>
        </w:rPr>
        <w:t>เรื่อง</w:t>
      </w:r>
      <w:r w:rsidR="00C325E9" w:rsidRPr="00C325E9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C325E9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การควบคุมกิจการที่เป็นอันตรายต่อสุขภาพ </w:t>
      </w:r>
      <w:r w:rsidRPr="00C325E9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C325E9">
        <w:rPr>
          <w:rFonts w:ascii="TH NiramitIT๙" w:hAnsi="TH NiramitIT๙" w:cs="TH NiramitIT๙"/>
          <w:spacing w:val="-2"/>
          <w:sz w:val="32"/>
          <w:szCs w:val="32"/>
          <w:cs/>
        </w:rPr>
        <w:t>พ.ศ.</w:t>
      </w:r>
      <w:r w:rsidRPr="00C325E9">
        <w:rPr>
          <w:rFonts w:ascii="TH NiramitIT๙" w:hAnsi="TH NiramitIT๙" w:cs="TH NiramitIT๙"/>
          <w:spacing w:val="-2"/>
          <w:sz w:val="32"/>
          <w:szCs w:val="32"/>
        </w:rPr>
        <w:t>2551</w:t>
      </w:r>
      <w:r w:rsidRPr="00C325E9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</w:t>
      </w:r>
      <w:r w:rsidRPr="00C325E9">
        <w:rPr>
          <w:rFonts w:ascii="TH NiramitIT๙" w:hAnsi="TH NiramitIT๙" w:cs="TH NiramitIT๙"/>
          <w:spacing w:val="-2"/>
          <w:sz w:val="32"/>
          <w:szCs w:val="32"/>
          <w:cs/>
        </w:rPr>
        <w:t>แก้ไขเพิ่มเติม</w:t>
      </w:r>
      <w:r w:rsidRPr="00C325E9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C325E9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(ฉบับที่ </w:t>
      </w:r>
      <w:r w:rsidRPr="00C325E9">
        <w:rPr>
          <w:rFonts w:ascii="TH NiramitIT๙" w:hAnsi="TH NiramitIT๙" w:cs="TH NiramitIT๙"/>
          <w:spacing w:val="-2"/>
          <w:sz w:val="32"/>
          <w:szCs w:val="32"/>
        </w:rPr>
        <w:t xml:space="preserve">2)  </w:t>
      </w:r>
      <w:r w:rsidRPr="00C325E9">
        <w:rPr>
          <w:rFonts w:ascii="TH NiramitIT๙" w:hAnsi="TH NiramitIT๙" w:cs="TH NiramitIT๙"/>
          <w:spacing w:val="-2"/>
          <w:sz w:val="32"/>
          <w:szCs w:val="32"/>
          <w:cs/>
        </w:rPr>
        <w:t>พ.ศ.</w:t>
      </w:r>
      <w:r w:rsidRPr="00C325E9">
        <w:rPr>
          <w:rFonts w:ascii="TH NiramitIT๙" w:hAnsi="TH NiramitIT๙" w:cs="TH NiramitIT๙"/>
          <w:spacing w:val="-2"/>
          <w:sz w:val="32"/>
          <w:szCs w:val="32"/>
        </w:rPr>
        <w:t>2563</w:t>
      </w:r>
      <w:r w:rsidR="00141530" w:rsidRPr="00C325E9">
        <w:rPr>
          <w:rFonts w:ascii="TH NiramitIT๙" w:hAnsi="TH NiramitIT๙" w:cs="TH NiramitIT๙"/>
          <w:spacing w:val="-2"/>
          <w:sz w:val="32"/>
          <w:szCs w:val="32"/>
        </w:rPr>
        <w:t>”</w:t>
      </w:r>
    </w:p>
    <w:p w:rsidR="00B33C19" w:rsidRPr="003667D4" w:rsidRDefault="00B33C19" w:rsidP="00B33C19">
      <w:pPr>
        <w:tabs>
          <w:tab w:val="left" w:pos="1560"/>
        </w:tabs>
        <w:spacing w:before="120" w:after="0" w:line="240" w:lineRule="auto"/>
        <w:ind w:firstLine="113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544591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67D4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ข้อ</w:t>
      </w:r>
      <w:r w:rsidRPr="003667D4">
        <w:rPr>
          <w:rFonts w:ascii="TH NiramitIT๙" w:eastAsia="Times New Roman" w:hAnsi="TH NiramitIT๙" w:cs="TH NiramitIT๙"/>
          <w:spacing w:val="-4"/>
          <w:sz w:val="32"/>
          <w:szCs w:val="32"/>
        </w:rPr>
        <w:t xml:space="preserve">  2  </w:t>
      </w:r>
      <w:r w:rsidRPr="003667D4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ข้อบัญญัตินี้ให้ใช้บังคับในเขตองค์การบริหารส่วนตำบลวังดาล</w:t>
      </w:r>
      <w:r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 xml:space="preserve"> </w:t>
      </w:r>
      <w:r w:rsidRPr="003667D4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เมื่อพ้นกำหนด</w:t>
      </w:r>
      <w:r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br/>
      </w:r>
      <w:r w:rsidRPr="00B33C19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สิบห้าวัน</w:t>
      </w:r>
      <w:r w:rsidRPr="00B33C19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 xml:space="preserve"> </w:t>
      </w:r>
      <w:r w:rsidRPr="00B33C19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นับแต่วันที่ได้ประกาศไว้โดยเปิดเผย </w:t>
      </w:r>
      <w:r w:rsidRPr="00B33C19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 xml:space="preserve"> </w:t>
      </w:r>
      <w:r w:rsidRPr="00B33C19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ณ</w:t>
      </w:r>
      <w:r w:rsidRPr="00B33C19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 xml:space="preserve"> </w:t>
      </w:r>
      <w:r w:rsidRPr="00B33C19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ที่ทำการองค์การบริหารส่วนตำบลวังดาล หรือตั้งแต่</w:t>
      </w:r>
      <w:r w:rsidRPr="003667D4">
        <w:rPr>
          <w:rFonts w:ascii="TH NiramitIT๙" w:eastAsia="Times New Roman" w:hAnsi="TH NiramitIT๙" w:cs="TH NiramitIT๙"/>
          <w:sz w:val="32"/>
          <w:szCs w:val="32"/>
          <w:cs/>
        </w:rPr>
        <w:t>วันถัดจากวันประกาศในราชกิจจา</w:t>
      </w:r>
      <w:proofErr w:type="spellStart"/>
      <w:r w:rsidRPr="003667D4">
        <w:rPr>
          <w:rFonts w:ascii="TH NiramitIT๙" w:eastAsia="Times New Roman" w:hAnsi="TH NiramitIT๙" w:cs="TH NiramitIT๙"/>
          <w:sz w:val="32"/>
          <w:szCs w:val="32"/>
          <w:cs/>
        </w:rPr>
        <w:t>นุเบกษา</w:t>
      </w:r>
      <w:proofErr w:type="spellEnd"/>
      <w:r w:rsidRPr="003667D4">
        <w:rPr>
          <w:rFonts w:ascii="TH NiramitIT๙" w:eastAsia="Times New Roman" w:hAnsi="TH NiramitIT๙" w:cs="TH NiramitIT๙"/>
          <w:sz w:val="32"/>
          <w:szCs w:val="32"/>
          <w:cs/>
        </w:rPr>
        <w:t xml:space="preserve">เป็นต้นไป </w:t>
      </w:r>
      <w:r w:rsidRPr="003667D4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786970" w:rsidRPr="00B33C19" w:rsidRDefault="00B33C19" w:rsidP="00B33C19">
      <w:pPr>
        <w:tabs>
          <w:tab w:val="left" w:pos="1134"/>
          <w:tab w:val="left" w:pos="1560"/>
        </w:tabs>
        <w:spacing w:before="120"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3667D4"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ข้อ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</w:rPr>
        <w:t xml:space="preserve">  3  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บรรดาข้อบัญญัติ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</w:rPr>
        <w:t xml:space="preserve"> 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ประกาศ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</w:rPr>
        <w:t xml:space="preserve"> 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ระเบียบ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</w:rPr>
        <w:t xml:space="preserve"> 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หรือคำสั่งอื่นใดในส่วนที่ได้ตราไว้แล้ว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br/>
      </w:r>
      <w:r w:rsidRPr="00A73CDC">
        <w:rPr>
          <w:rFonts w:ascii="TH NiramitIT๙" w:eastAsia="Times New Roman" w:hAnsi="TH NiramitIT๙" w:cs="TH NiramitIT๙"/>
          <w:spacing w:val="4"/>
          <w:sz w:val="32"/>
          <w:szCs w:val="32"/>
          <w:cs/>
        </w:rPr>
        <w:t xml:space="preserve">ในข้อบัญญัตินี้ </w:t>
      </w:r>
      <w:r>
        <w:rPr>
          <w:rFonts w:ascii="TH NiramitIT๙" w:eastAsia="Times New Roman" w:hAnsi="TH NiramitIT๙" w:cs="TH NiramitIT๙" w:hint="cs"/>
          <w:spacing w:val="4"/>
          <w:sz w:val="32"/>
          <w:szCs w:val="32"/>
          <w:cs/>
        </w:rPr>
        <w:t xml:space="preserve"> </w:t>
      </w:r>
      <w:r w:rsidRPr="00A73CDC">
        <w:rPr>
          <w:rFonts w:ascii="TH NiramitIT๙" w:eastAsia="Times New Roman" w:hAnsi="TH NiramitIT๙" w:cs="TH NiramitIT๙"/>
          <w:spacing w:val="4"/>
          <w:sz w:val="32"/>
          <w:szCs w:val="32"/>
          <w:cs/>
        </w:rPr>
        <w:t xml:space="preserve">หรือซึ่งขัดหรือแย้งกับข้อบัญญัตินี้ </w:t>
      </w:r>
      <w:r>
        <w:rPr>
          <w:rFonts w:ascii="TH NiramitIT๙" w:eastAsia="Times New Roman" w:hAnsi="TH NiramitIT๙" w:cs="TH NiramitIT๙" w:hint="cs"/>
          <w:spacing w:val="4"/>
          <w:sz w:val="32"/>
          <w:szCs w:val="32"/>
          <w:cs/>
        </w:rPr>
        <w:t xml:space="preserve"> </w:t>
      </w:r>
      <w:r w:rsidRPr="00A73CDC">
        <w:rPr>
          <w:rFonts w:ascii="TH NiramitIT๙" w:eastAsia="Times New Roman" w:hAnsi="TH NiramitIT๙" w:cs="TH NiramitIT๙"/>
          <w:spacing w:val="4"/>
          <w:sz w:val="32"/>
          <w:szCs w:val="32"/>
          <w:cs/>
        </w:rPr>
        <w:t>ให้เป็นอันยกเลิกและให้ใช้ข้อบัญญัตินี้แทน</w:t>
      </w:r>
    </w:p>
    <w:p w:rsidR="00DD4627" w:rsidRPr="00B33C19" w:rsidRDefault="00544591" w:rsidP="00B33C19">
      <w:pPr>
        <w:tabs>
          <w:tab w:val="left" w:pos="1560"/>
        </w:tabs>
        <w:spacing w:before="120" w:after="0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="00FF17C6" w:rsidRPr="00B33C19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786970" w:rsidRPr="00B33C19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ข้อ </w:t>
      </w:r>
      <w:r w:rsidR="00B33C19" w:rsidRPr="00B33C19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="00786970" w:rsidRPr="00B33C19">
        <w:rPr>
          <w:rFonts w:ascii="TH NiramitIT๙" w:hAnsi="TH NiramitIT๙" w:cs="TH NiramitIT๙"/>
          <w:spacing w:val="-8"/>
          <w:sz w:val="32"/>
          <w:szCs w:val="32"/>
          <w:cs/>
        </w:rPr>
        <w:t xml:space="preserve">4 </w:t>
      </w:r>
      <w:r w:rsidR="00B33C19" w:rsidRPr="00B33C19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="00786970" w:rsidRPr="00B33C19">
        <w:rPr>
          <w:rFonts w:ascii="TH NiramitIT๙" w:hAnsi="TH NiramitIT๙" w:cs="TH NiramitIT๙"/>
          <w:spacing w:val="-8"/>
          <w:sz w:val="32"/>
          <w:szCs w:val="32"/>
          <w:cs/>
        </w:rPr>
        <w:t>ให้เพิ่มความ</w:t>
      </w:r>
      <w:r w:rsidR="00DD7846" w:rsidRPr="00B33C19">
        <w:rPr>
          <w:rFonts w:ascii="TH NiramitIT๙" w:hAnsi="TH NiramitIT๙" w:cs="TH NiramitIT๙"/>
          <w:spacing w:val="-8"/>
          <w:sz w:val="32"/>
          <w:szCs w:val="32"/>
          <w:cs/>
        </w:rPr>
        <w:t>ดังต่อไปนี้</w:t>
      </w:r>
      <w:r w:rsidR="00DD4627" w:rsidRPr="00B33C19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ในข้อ </w:t>
      </w:r>
      <w:r w:rsidR="00B33C19" w:rsidRPr="00B33C19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="00DD4627" w:rsidRPr="00B33C19">
        <w:rPr>
          <w:rFonts w:ascii="TH NiramitIT๙" w:hAnsi="TH NiramitIT๙" w:cs="TH NiramitIT๙"/>
          <w:spacing w:val="-8"/>
          <w:sz w:val="32"/>
          <w:szCs w:val="32"/>
          <w:cs/>
        </w:rPr>
        <w:t>7</w:t>
      </w:r>
      <w:r w:rsidR="00DD4627" w:rsidRPr="00B33C19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="00B33C19" w:rsidRPr="00B33C19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="00786970" w:rsidRPr="00B33C19">
        <w:rPr>
          <w:rFonts w:ascii="TH NiramitIT๙" w:hAnsi="TH NiramitIT๙" w:cs="TH NiramitIT๙"/>
          <w:spacing w:val="-8"/>
          <w:sz w:val="32"/>
          <w:szCs w:val="32"/>
          <w:cs/>
        </w:rPr>
        <w:t>แห่ง</w:t>
      </w:r>
      <w:r w:rsidR="00DD4627" w:rsidRPr="00B33C19">
        <w:rPr>
          <w:rFonts w:ascii="TH NiramitIT๙" w:hAnsi="TH NiramitIT๙" w:cs="TH NiramitIT๙"/>
          <w:spacing w:val="-8"/>
          <w:sz w:val="32"/>
          <w:szCs w:val="32"/>
          <w:cs/>
        </w:rPr>
        <w:t>ข้อบัญญัติองค์การบริหารส่วนตำบลวังดาล</w:t>
      </w:r>
      <w:r w:rsidR="00522675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="00B3291D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     </w:t>
      </w:r>
      <w:r w:rsidR="00DD4627" w:rsidRPr="00B33C19">
        <w:rPr>
          <w:rFonts w:ascii="TH NiramitIT๙" w:hAnsi="TH NiramitIT๙" w:cs="TH NiramitIT๙"/>
          <w:spacing w:val="-4"/>
          <w:sz w:val="32"/>
          <w:szCs w:val="32"/>
          <w:cs/>
        </w:rPr>
        <w:t>เรื่อง การควบคุม</w:t>
      </w:r>
      <w:r w:rsidR="00DD4627" w:rsidRPr="00B33C19">
        <w:rPr>
          <w:rFonts w:ascii="TH NiramitIT๙" w:hAnsi="TH NiramitIT๙" w:cs="TH NiramitIT๙"/>
          <w:sz w:val="32"/>
          <w:szCs w:val="32"/>
          <w:cs/>
        </w:rPr>
        <w:t>กิจการที่เป็นอันตรายต่อสุขภาพ พ.ศ.2551</w:t>
      </w:r>
    </w:p>
    <w:p w:rsidR="00DD4627" w:rsidRPr="00B33C19" w:rsidRDefault="009E4BC9" w:rsidP="00B33C19">
      <w:pPr>
        <w:tabs>
          <w:tab w:val="left" w:pos="1560"/>
          <w:tab w:val="left" w:pos="2127"/>
        </w:tabs>
        <w:spacing w:after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B33C19">
        <w:rPr>
          <w:rFonts w:ascii="TH NiramitIT๙" w:hAnsi="TH NiramitIT๙" w:cs="TH NiramitIT๙"/>
          <w:sz w:val="32"/>
          <w:szCs w:val="32"/>
          <w:cs/>
        </w:rPr>
        <w:tab/>
      </w:r>
      <w:r w:rsidR="00786970" w:rsidRPr="00B33C19">
        <w:rPr>
          <w:rFonts w:ascii="TH NiramitIT๙" w:hAnsi="TH NiramitIT๙" w:cs="TH NiramitIT๙"/>
          <w:sz w:val="32"/>
          <w:szCs w:val="32"/>
          <w:cs/>
        </w:rPr>
        <w:t>วรรคสอง</w:t>
      </w:r>
      <w:r w:rsidR="00C36564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33C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z w:val="32"/>
          <w:szCs w:val="32"/>
        </w:rPr>
        <w:t>“</w:t>
      </w:r>
      <w:r w:rsidR="00223826" w:rsidRPr="00B33C19">
        <w:rPr>
          <w:rFonts w:ascii="TH NiramitIT๙" w:hAnsi="TH NiramitIT๙" w:cs="TH NiramitIT๙"/>
          <w:sz w:val="32"/>
          <w:szCs w:val="32"/>
          <w:cs/>
        </w:rPr>
        <w:t>สถานประกอบกิจการเลี้ยงไก่</w:t>
      </w:r>
      <w:r w:rsidR="00223826" w:rsidRPr="00B33C19">
        <w:rPr>
          <w:rFonts w:ascii="TH NiramitIT๙" w:hAnsi="TH NiramitIT๙" w:cs="TH NiramitIT๙"/>
          <w:sz w:val="32"/>
          <w:szCs w:val="32"/>
        </w:rPr>
        <w:t xml:space="preserve">” </w:t>
      </w:r>
      <w:r w:rsidR="00B33C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z w:val="32"/>
          <w:szCs w:val="32"/>
          <w:cs/>
        </w:rPr>
        <w:t xml:space="preserve">หมายถึง </w:t>
      </w:r>
      <w:r w:rsidR="00B33C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z w:val="32"/>
          <w:szCs w:val="32"/>
          <w:cs/>
        </w:rPr>
        <w:t>สถานประกอบกิจการเลี้ยงไก่ประเภทไก่เนื้อและไก่ไข่</w:t>
      </w:r>
      <w:r w:rsidR="00B33C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z w:val="32"/>
          <w:szCs w:val="32"/>
          <w:cs/>
        </w:rPr>
        <w:t xml:space="preserve"> โดยหมายรวมถึงสถานประกอบกิจการเลี้ยงไก่ทุกขนาด </w:t>
      </w:r>
    </w:p>
    <w:p w:rsidR="009E4BC9" w:rsidRPr="00B33C19" w:rsidRDefault="00106E0C" w:rsidP="00106E0C">
      <w:pPr>
        <w:tabs>
          <w:tab w:val="left" w:pos="1560"/>
        </w:tabs>
        <w:spacing w:after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>1</w:t>
      </w:r>
      <w:r w:rsidR="00436DF2" w:rsidRPr="00B33C19">
        <w:rPr>
          <w:rFonts w:ascii="TH NiramitIT๙" w:hAnsi="TH NiramitIT๙" w:cs="TH NiramitIT๙"/>
          <w:sz w:val="32"/>
          <w:szCs w:val="32"/>
          <w:cs/>
        </w:rPr>
        <w:t>.</w:t>
      </w:r>
      <w:r w:rsidR="00786970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z w:val="32"/>
          <w:szCs w:val="32"/>
          <w:cs/>
        </w:rPr>
        <w:t>หลักเกณฑ์เกี่ยวกับสถานที่ตั้ง</w:t>
      </w:r>
    </w:p>
    <w:p w:rsidR="00505CE9" w:rsidRPr="00B33C19" w:rsidRDefault="00106E0C" w:rsidP="00106E0C">
      <w:pPr>
        <w:tabs>
          <w:tab w:val="left" w:pos="1560"/>
        </w:tabs>
        <w:spacing w:after="0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pacing w:val="-4"/>
          <w:sz w:val="32"/>
          <w:szCs w:val="32"/>
          <w:cs/>
        </w:rPr>
        <w:tab/>
      </w:r>
      <w:r w:rsidR="00436DF2" w:rsidRPr="00B33C19">
        <w:rPr>
          <w:rFonts w:ascii="TH NiramitIT๙" w:hAnsi="TH NiramitIT๙" w:cs="TH NiramitIT๙"/>
          <w:spacing w:val="-4"/>
          <w:sz w:val="32"/>
          <w:szCs w:val="32"/>
          <w:cs/>
        </w:rPr>
        <w:t>2</w:t>
      </w:r>
      <w:r w:rsidR="000D2CF8" w:rsidRPr="00B33C19">
        <w:rPr>
          <w:rFonts w:ascii="TH NiramitIT๙" w:hAnsi="TH NiramitIT๙" w:cs="TH NiramitIT๙"/>
          <w:spacing w:val="-4"/>
          <w:sz w:val="32"/>
          <w:szCs w:val="32"/>
          <w:cs/>
        </w:rPr>
        <w:t>.</w:t>
      </w:r>
      <w:r w:rsidR="00786970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pacing w:val="-4"/>
          <w:sz w:val="32"/>
          <w:szCs w:val="32"/>
          <w:cs/>
        </w:rPr>
        <w:t>สถานประกอบกิจการเลี้ยงไก่ต้องอยู่ห่างจากชุมชน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วัด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proofErr w:type="spellStart"/>
      <w:r w:rsidR="00223826" w:rsidRPr="00B33C19">
        <w:rPr>
          <w:rFonts w:ascii="TH NiramitIT๙" w:hAnsi="TH NiramitIT๙" w:cs="TH NiramitIT๙"/>
          <w:spacing w:val="-4"/>
          <w:sz w:val="32"/>
          <w:szCs w:val="32"/>
          <w:cs/>
        </w:rPr>
        <w:t>ศาสน</w:t>
      </w:r>
      <w:proofErr w:type="spellEnd"/>
      <w:r w:rsidR="00223826" w:rsidRPr="00B33C19">
        <w:rPr>
          <w:rFonts w:ascii="TH NiramitIT๙" w:hAnsi="TH NiramitIT๙" w:cs="TH NiramitIT๙"/>
          <w:spacing w:val="-4"/>
          <w:sz w:val="32"/>
          <w:szCs w:val="32"/>
          <w:cs/>
        </w:rPr>
        <w:t>สถาน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โบราณสถาน</w:t>
      </w:r>
      <w:r w:rsidR="00916ECA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pacing w:val="-4"/>
          <w:sz w:val="32"/>
          <w:szCs w:val="32"/>
          <w:cs/>
        </w:rPr>
        <w:t>โรงเรียน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z w:val="32"/>
          <w:szCs w:val="32"/>
          <w:cs/>
        </w:rPr>
        <w:t xml:space="preserve"> สถาบันการศึกษา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z w:val="32"/>
          <w:szCs w:val="32"/>
          <w:cs/>
        </w:rPr>
        <w:t xml:space="preserve"> โรงพยาบาล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z w:val="32"/>
          <w:szCs w:val="32"/>
          <w:cs/>
        </w:rPr>
        <w:t xml:space="preserve"> หรือสถานที่อื่นๆ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3826" w:rsidRPr="00B33C19">
        <w:rPr>
          <w:rFonts w:ascii="TH NiramitIT๙" w:hAnsi="TH NiramitIT๙" w:cs="TH NiramitIT๙"/>
          <w:sz w:val="32"/>
          <w:szCs w:val="32"/>
          <w:cs/>
        </w:rPr>
        <w:t>ในระยะที่ไม่ส่งผ</w:t>
      </w:r>
      <w:r w:rsidR="00FF17C6" w:rsidRPr="00B33C19">
        <w:rPr>
          <w:rFonts w:ascii="TH NiramitIT๙" w:hAnsi="TH NiramitIT๙" w:cs="TH NiramitIT๙"/>
          <w:sz w:val="32"/>
          <w:szCs w:val="32"/>
          <w:cs/>
        </w:rPr>
        <w:t>ลกระทบต่อสุขภาพ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="00FF17C6" w:rsidRPr="00B33C19">
        <w:rPr>
          <w:rFonts w:ascii="TH NiramitIT๙" w:hAnsi="TH NiramitIT๙" w:cs="TH NiramitIT๙"/>
          <w:sz w:val="32"/>
          <w:szCs w:val="32"/>
          <w:cs/>
        </w:rPr>
        <w:t>และไม่ก่อเหตุรำค</w:t>
      </w:r>
      <w:r w:rsidR="00223826" w:rsidRPr="00B33C19">
        <w:rPr>
          <w:rFonts w:ascii="TH NiramitIT๙" w:hAnsi="TH NiramitIT๙" w:cs="TH NiramitIT๙"/>
          <w:sz w:val="32"/>
          <w:szCs w:val="32"/>
          <w:cs/>
        </w:rPr>
        <w:t>าญ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 xml:space="preserve">ต่อชุมชน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>โดยมีระยะห่างจากสถานที่ดังกล่าวข้างต้น ดังต่อไปนี้</w:t>
      </w:r>
    </w:p>
    <w:p w:rsidR="00106E0C" w:rsidRDefault="00DD4627" w:rsidP="00C325E9">
      <w:pPr>
        <w:tabs>
          <w:tab w:val="left" w:pos="1701"/>
          <w:tab w:val="left" w:pos="1843"/>
        </w:tabs>
        <w:spacing w:after="0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="00916ECA" w:rsidRPr="00B33C19">
        <w:rPr>
          <w:rFonts w:ascii="TH NiramitIT๙" w:hAnsi="TH NiramitIT๙" w:cs="TH NiramitIT๙"/>
          <w:sz w:val="32"/>
          <w:szCs w:val="32"/>
        </w:rPr>
        <w:tab/>
      </w:r>
      <w:r w:rsidR="00106E0C">
        <w:rPr>
          <w:rFonts w:ascii="TH NiramitIT๙" w:hAnsi="TH NiramitIT๙" w:cs="TH NiramitIT๙"/>
          <w:sz w:val="32"/>
          <w:szCs w:val="32"/>
        </w:rPr>
        <w:tab/>
      </w:r>
      <w:r w:rsidR="00436DF2" w:rsidRPr="00B33C19">
        <w:rPr>
          <w:rFonts w:ascii="TH NiramitIT๙" w:hAnsi="TH NiramitIT๙" w:cs="TH NiramitIT๙"/>
          <w:sz w:val="32"/>
          <w:szCs w:val="32"/>
        </w:rPr>
        <w:t>2</w:t>
      </w:r>
      <w:r w:rsidR="000D2CF8" w:rsidRPr="00B33C19">
        <w:rPr>
          <w:rFonts w:ascii="TH NiramitIT๙" w:hAnsi="TH NiramitIT๙" w:cs="TH NiramitIT๙"/>
          <w:sz w:val="32"/>
          <w:szCs w:val="32"/>
        </w:rPr>
        <w:t>.1</w:t>
      </w:r>
      <w:r w:rsidR="00786970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="000D2CF8" w:rsidRPr="00B33C19">
        <w:rPr>
          <w:rFonts w:ascii="TH NiramitIT๙" w:hAnsi="TH NiramitIT๙" w:cs="TH NiramitIT๙"/>
          <w:sz w:val="32"/>
          <w:szCs w:val="32"/>
          <w:cs/>
        </w:rPr>
        <w:t>สำหรับสถานประกอบกิจก</w:t>
      </w:r>
      <w:r w:rsidR="00F46559" w:rsidRPr="00B33C19">
        <w:rPr>
          <w:rFonts w:ascii="TH NiramitIT๙" w:hAnsi="TH NiramitIT๙" w:cs="TH NiramitIT๙"/>
          <w:sz w:val="32"/>
          <w:szCs w:val="32"/>
          <w:cs/>
        </w:rPr>
        <w:t xml:space="preserve">ารเลี้ยงไก่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46559" w:rsidRPr="00B33C19">
        <w:rPr>
          <w:rFonts w:ascii="TH NiramitIT๙" w:hAnsi="TH NiramitIT๙" w:cs="TH NiramitIT๙"/>
          <w:sz w:val="32"/>
          <w:szCs w:val="32"/>
          <w:cs/>
        </w:rPr>
        <w:t>น้อยกว่า</w:t>
      </w:r>
      <w:proofErr w:type="gramEnd"/>
      <w:r w:rsidR="00F46559" w:rsidRPr="00B33C19">
        <w:rPr>
          <w:rFonts w:ascii="TH NiramitIT๙" w:hAnsi="TH NiramitIT๙" w:cs="TH NiramitIT๙"/>
          <w:sz w:val="32"/>
          <w:szCs w:val="32"/>
          <w:cs/>
        </w:rPr>
        <w:t xml:space="preserve"> 500 ตัว ต้อง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>มีระยะห่าง</w:t>
      </w:r>
      <w:r w:rsidR="00106E0C">
        <w:rPr>
          <w:rFonts w:ascii="TH NiramitIT๙" w:hAnsi="TH NiramitIT๙" w:cs="TH NiramitIT๙"/>
          <w:sz w:val="32"/>
          <w:szCs w:val="32"/>
          <w:cs/>
        </w:rPr>
        <w:br/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 xml:space="preserve">ไม่น้อยกว่า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>30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 xml:space="preserve"> เมตร</w:t>
      </w:r>
    </w:p>
    <w:p w:rsidR="00106E0C" w:rsidRDefault="00106E0C" w:rsidP="00106E0C">
      <w:pPr>
        <w:tabs>
          <w:tab w:val="left" w:pos="1701"/>
          <w:tab w:val="left" w:pos="1843"/>
        </w:tabs>
        <w:spacing w:after="0"/>
        <w:jc w:val="right"/>
        <w:rPr>
          <w:rFonts w:ascii="TH NiramitIT๙" w:hAnsi="TH NiramitIT๙" w:cs="TH NiramitIT๙"/>
          <w:sz w:val="32"/>
          <w:szCs w:val="32"/>
        </w:rPr>
      </w:pPr>
    </w:p>
    <w:p w:rsidR="00106E0C" w:rsidRPr="00B33C19" w:rsidRDefault="00106E0C" w:rsidP="00106E0C">
      <w:pPr>
        <w:tabs>
          <w:tab w:val="left" w:pos="1701"/>
          <w:tab w:val="left" w:pos="1843"/>
        </w:tabs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0D2CF8" w:rsidRPr="00106E0C" w:rsidRDefault="00916ECA" w:rsidP="00106E0C">
      <w:pPr>
        <w:pStyle w:val="a3"/>
        <w:tabs>
          <w:tab w:val="left" w:pos="1701"/>
          <w:tab w:val="left" w:pos="1843"/>
        </w:tabs>
        <w:spacing w:before="120"/>
        <w:ind w:firstLine="144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33C19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106E0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436DF2" w:rsidRPr="00B33C19">
        <w:rPr>
          <w:rFonts w:ascii="TH NiramitIT๙" w:hAnsi="TH NiramitIT๙" w:cs="TH NiramitIT๙"/>
          <w:spacing w:val="-6"/>
          <w:sz w:val="32"/>
          <w:szCs w:val="32"/>
          <w:cs/>
        </w:rPr>
        <w:t>2</w:t>
      </w:r>
      <w:r w:rsidR="000D2CF8" w:rsidRPr="00B33C19">
        <w:rPr>
          <w:rFonts w:ascii="TH NiramitIT๙" w:hAnsi="TH NiramitIT๙" w:cs="TH NiramitIT๙"/>
          <w:spacing w:val="-6"/>
          <w:sz w:val="32"/>
          <w:szCs w:val="32"/>
          <w:cs/>
        </w:rPr>
        <w:t>.2</w:t>
      </w:r>
      <w:r w:rsidR="00786970" w:rsidRPr="00B33C1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0D2CF8" w:rsidRPr="00B33C19">
        <w:rPr>
          <w:rFonts w:ascii="TH NiramitIT๙" w:hAnsi="TH NiramitIT๙" w:cs="TH NiramitIT๙"/>
          <w:spacing w:val="-6"/>
          <w:sz w:val="32"/>
          <w:szCs w:val="32"/>
          <w:cs/>
        </w:rPr>
        <w:t>สำหรับสถ</w:t>
      </w:r>
      <w:r w:rsidR="00F46559" w:rsidRPr="00B33C1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านประกอบกิจการเลี้ยงไก่ </w:t>
      </w:r>
      <w:r w:rsidR="00106E0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F46559" w:rsidRPr="00B33C19">
        <w:rPr>
          <w:rFonts w:ascii="TH NiramitIT๙" w:hAnsi="TH NiramitIT๙" w:cs="TH NiramitIT๙"/>
          <w:spacing w:val="-6"/>
          <w:sz w:val="32"/>
          <w:szCs w:val="32"/>
          <w:cs/>
        </w:rPr>
        <w:t>ตั้งแต่</w:t>
      </w:r>
      <w:r w:rsidR="00170A2C" w:rsidRPr="00B33C1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170A2C" w:rsidRPr="00B33C19">
        <w:rPr>
          <w:rFonts w:ascii="TH NiramitIT๙" w:hAnsi="TH NiramitIT๙" w:cs="TH NiramitIT๙"/>
          <w:spacing w:val="-6"/>
          <w:sz w:val="32"/>
          <w:szCs w:val="32"/>
          <w:cs/>
        </w:rPr>
        <w:t>501</w:t>
      </w:r>
      <w:r w:rsidR="000D2CF8" w:rsidRPr="00B33C1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– 5</w:t>
      </w:r>
      <w:r w:rsidR="000D2CF8" w:rsidRPr="00B33C19">
        <w:rPr>
          <w:rFonts w:ascii="TH NiramitIT๙" w:hAnsi="TH NiramitIT๙" w:cs="TH NiramitIT๙"/>
          <w:spacing w:val="-6"/>
          <w:sz w:val="32"/>
          <w:szCs w:val="32"/>
        </w:rPr>
        <w:t>,000</w:t>
      </w:r>
      <w:r w:rsidR="00F46559" w:rsidRPr="00B33C1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F46559" w:rsidRPr="00B33C1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ตัว </w:t>
      </w:r>
      <w:r w:rsidR="00106E0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F46559" w:rsidRPr="00B33C19">
        <w:rPr>
          <w:rFonts w:ascii="TH NiramitIT๙" w:hAnsi="TH NiramitIT๙" w:cs="TH NiramitIT๙"/>
          <w:spacing w:val="-6"/>
          <w:sz w:val="32"/>
          <w:szCs w:val="32"/>
          <w:cs/>
        </w:rPr>
        <w:t>ต้อง</w:t>
      </w:r>
      <w:r w:rsidR="000D2CF8" w:rsidRPr="00B33C19">
        <w:rPr>
          <w:rFonts w:ascii="TH NiramitIT๙" w:hAnsi="TH NiramitIT๙" w:cs="TH NiramitIT๙"/>
          <w:spacing w:val="-6"/>
          <w:sz w:val="32"/>
          <w:szCs w:val="32"/>
          <w:cs/>
        </w:rPr>
        <w:t>มีระยะห่างไม่น้อยกว่า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 xml:space="preserve"> 100 เมตร</w:t>
      </w:r>
    </w:p>
    <w:p w:rsidR="000D2CF8" w:rsidRPr="00B33C19" w:rsidRDefault="00786970" w:rsidP="00106E0C">
      <w:pPr>
        <w:pStyle w:val="a3"/>
        <w:tabs>
          <w:tab w:val="left" w:pos="1843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</w:rPr>
        <w:t xml:space="preserve">                    </w:t>
      </w:r>
      <w:r w:rsidR="00197FF8"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="00916ECA" w:rsidRPr="00B33C19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436DF2" w:rsidRPr="00B33C19">
        <w:rPr>
          <w:rFonts w:ascii="TH NiramitIT๙" w:hAnsi="TH NiramitIT๙" w:cs="TH NiramitIT๙"/>
          <w:sz w:val="32"/>
          <w:szCs w:val="32"/>
        </w:rPr>
        <w:t>2</w:t>
      </w:r>
      <w:r w:rsidR="000D2CF8" w:rsidRPr="00B33C19">
        <w:rPr>
          <w:rFonts w:ascii="TH NiramitIT๙" w:hAnsi="TH NiramitIT๙" w:cs="TH NiramitIT๙"/>
          <w:sz w:val="32"/>
          <w:szCs w:val="32"/>
        </w:rPr>
        <w:t>.3</w:t>
      </w:r>
      <w:r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>สำหรับสถานประกอบกิจการเลี้ยงไก่</w:t>
      </w:r>
      <w:proofErr w:type="gramEnd"/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46559" w:rsidRPr="00B33C19">
        <w:rPr>
          <w:rFonts w:ascii="TH NiramitIT๙" w:hAnsi="TH NiramitIT๙" w:cs="TH NiramitIT๙"/>
          <w:sz w:val="32"/>
          <w:szCs w:val="32"/>
          <w:cs/>
        </w:rPr>
        <w:t>ตั้งแต่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>5</w:t>
      </w:r>
      <w:r w:rsidR="000D2CF8" w:rsidRPr="00B33C19">
        <w:rPr>
          <w:rFonts w:ascii="TH NiramitIT๙" w:hAnsi="TH NiramitIT๙" w:cs="TH NiramitIT๙"/>
          <w:sz w:val="32"/>
          <w:szCs w:val="32"/>
        </w:rPr>
        <w:t>,001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 xml:space="preserve"> – 10</w:t>
      </w:r>
      <w:r w:rsidR="000D2CF8" w:rsidRPr="00B33C19">
        <w:rPr>
          <w:rFonts w:ascii="TH NiramitIT๙" w:hAnsi="TH NiramitIT๙" w:cs="TH NiramitIT๙"/>
          <w:sz w:val="32"/>
          <w:szCs w:val="32"/>
        </w:rPr>
        <w:t>,000</w:t>
      </w:r>
      <w:r w:rsidR="00F46559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46559" w:rsidRPr="00B33C19">
        <w:rPr>
          <w:rFonts w:ascii="TH NiramitIT๙" w:hAnsi="TH NiramitIT๙" w:cs="TH NiramitIT๙"/>
          <w:sz w:val="32"/>
          <w:szCs w:val="32"/>
          <w:cs/>
        </w:rPr>
        <w:t xml:space="preserve">ตัว </w:t>
      </w:r>
      <w:r w:rsidR="00106E0C">
        <w:rPr>
          <w:rFonts w:ascii="TH NiramitIT๙" w:hAnsi="TH NiramitIT๙" w:cs="TH NiramitIT๙"/>
          <w:sz w:val="32"/>
          <w:szCs w:val="32"/>
          <w:cs/>
        </w:rPr>
        <w:br/>
      </w:r>
      <w:r w:rsidR="00F46559" w:rsidRPr="00B33C19">
        <w:rPr>
          <w:rFonts w:ascii="TH NiramitIT๙" w:hAnsi="TH NiramitIT๙" w:cs="TH NiramitIT๙"/>
          <w:sz w:val="32"/>
          <w:szCs w:val="32"/>
          <w:cs/>
        </w:rPr>
        <w:t>ต้อง</w:t>
      </w:r>
      <w:r w:rsidR="00106E0C">
        <w:rPr>
          <w:rFonts w:ascii="TH NiramitIT๙" w:hAnsi="TH NiramitIT๙" w:cs="TH NiramitIT๙"/>
          <w:sz w:val="32"/>
          <w:szCs w:val="32"/>
          <w:cs/>
        </w:rPr>
        <w:t>มีระยะห่าง</w:t>
      </w:r>
      <w:r w:rsidR="00D95D93" w:rsidRPr="00B33C19">
        <w:rPr>
          <w:rFonts w:ascii="TH NiramitIT๙" w:hAnsi="TH NiramitIT๙" w:cs="TH NiramitIT๙"/>
          <w:sz w:val="32"/>
          <w:szCs w:val="32"/>
          <w:cs/>
        </w:rPr>
        <w:t>ไม่น้อยกว่า 5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>00 เมตร</w:t>
      </w:r>
    </w:p>
    <w:p w:rsidR="00916ECA" w:rsidRPr="00B33C19" w:rsidRDefault="00916ECA" w:rsidP="00106E0C">
      <w:pPr>
        <w:pStyle w:val="a3"/>
        <w:tabs>
          <w:tab w:val="left" w:pos="1701"/>
          <w:tab w:val="left" w:pos="1843"/>
        </w:tabs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pacing w:val="-4"/>
          <w:sz w:val="32"/>
          <w:szCs w:val="32"/>
        </w:rPr>
        <w:tab/>
      </w:r>
      <w:r w:rsidR="00106E0C">
        <w:rPr>
          <w:rFonts w:ascii="TH NiramitIT๙" w:hAnsi="TH NiramitIT๙" w:cs="TH NiramitIT๙"/>
          <w:spacing w:val="-4"/>
          <w:sz w:val="32"/>
          <w:szCs w:val="32"/>
        </w:rPr>
        <w:tab/>
      </w:r>
      <w:proofErr w:type="gramStart"/>
      <w:r w:rsidR="00436DF2" w:rsidRPr="00B33C19">
        <w:rPr>
          <w:rFonts w:ascii="TH NiramitIT๙" w:hAnsi="TH NiramitIT๙" w:cs="TH NiramitIT๙"/>
          <w:spacing w:val="-4"/>
          <w:sz w:val="32"/>
          <w:szCs w:val="32"/>
        </w:rPr>
        <w:t>2</w:t>
      </w:r>
      <w:r w:rsidR="000D2CF8" w:rsidRPr="00B33C19">
        <w:rPr>
          <w:rFonts w:ascii="TH NiramitIT๙" w:hAnsi="TH NiramitIT๙" w:cs="TH NiramitIT๙"/>
          <w:spacing w:val="-4"/>
          <w:sz w:val="32"/>
          <w:szCs w:val="32"/>
        </w:rPr>
        <w:t>.4</w:t>
      </w:r>
      <w:r w:rsidR="00786970" w:rsidRPr="00B33C19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106E0C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0D2CF8" w:rsidRPr="00B33C19">
        <w:rPr>
          <w:rFonts w:ascii="TH NiramitIT๙" w:hAnsi="TH NiramitIT๙" w:cs="TH NiramitIT๙"/>
          <w:spacing w:val="-4"/>
          <w:sz w:val="32"/>
          <w:szCs w:val="32"/>
          <w:cs/>
        </w:rPr>
        <w:t>สำหรับสถานปร</w:t>
      </w:r>
      <w:r w:rsidR="009E4BC9" w:rsidRPr="00B33C19">
        <w:rPr>
          <w:rFonts w:ascii="TH NiramitIT๙" w:hAnsi="TH NiramitIT๙" w:cs="TH NiramitIT๙"/>
          <w:spacing w:val="-4"/>
          <w:sz w:val="32"/>
          <w:szCs w:val="32"/>
          <w:cs/>
        </w:rPr>
        <w:t>ะกอบกิจการเลี้ยงไก่</w:t>
      </w:r>
      <w:proofErr w:type="gramEnd"/>
      <w:r w:rsidR="009E4BC9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9E4BC9" w:rsidRPr="00B33C19">
        <w:rPr>
          <w:rFonts w:ascii="TH NiramitIT๙" w:hAnsi="TH NiramitIT๙" w:cs="TH NiramitIT๙"/>
          <w:spacing w:val="-4"/>
          <w:sz w:val="32"/>
          <w:szCs w:val="32"/>
          <w:cs/>
        </w:rPr>
        <w:t>เกิน</w:t>
      </w:r>
      <w:r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กว่า </w:t>
      </w:r>
      <w:r w:rsidR="00106E0C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0D2CF8" w:rsidRPr="00B33C19">
        <w:rPr>
          <w:rFonts w:ascii="TH NiramitIT๙" w:hAnsi="TH NiramitIT๙" w:cs="TH NiramitIT๙"/>
          <w:spacing w:val="-4"/>
          <w:sz w:val="32"/>
          <w:szCs w:val="32"/>
          <w:cs/>
        </w:rPr>
        <w:t>10</w:t>
      </w:r>
      <w:r w:rsidR="009E4BC9" w:rsidRPr="00B33C19">
        <w:rPr>
          <w:rFonts w:ascii="TH NiramitIT๙" w:hAnsi="TH NiramitIT๙" w:cs="TH NiramitIT๙"/>
          <w:spacing w:val="-4"/>
          <w:sz w:val="32"/>
          <w:szCs w:val="32"/>
        </w:rPr>
        <w:t>,</w:t>
      </w:r>
      <w:r w:rsidR="000D2CF8" w:rsidRPr="00B33C19">
        <w:rPr>
          <w:rFonts w:ascii="TH NiramitIT๙" w:hAnsi="TH NiramitIT๙" w:cs="TH NiramitIT๙"/>
          <w:spacing w:val="-4"/>
          <w:sz w:val="32"/>
          <w:szCs w:val="32"/>
        </w:rPr>
        <w:t>000</w:t>
      </w:r>
      <w:r w:rsidR="00F46559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F46559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ตัว </w:t>
      </w:r>
      <w:r w:rsidR="00106E0C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F46559" w:rsidRPr="00B33C19">
        <w:rPr>
          <w:rFonts w:ascii="TH NiramitIT๙" w:hAnsi="TH NiramitIT๙" w:cs="TH NiramitIT๙"/>
          <w:spacing w:val="-4"/>
          <w:sz w:val="32"/>
          <w:szCs w:val="32"/>
          <w:cs/>
        </w:rPr>
        <w:t>ต้อง</w:t>
      </w:r>
      <w:r w:rsidR="000D2CF8" w:rsidRPr="00B33C19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มีระยะห่าง </w:t>
      </w:r>
      <w:r w:rsidRPr="00B33C19">
        <w:rPr>
          <w:rFonts w:ascii="TH NiramitIT๙" w:hAnsi="TH NiramitIT๙" w:cs="TH NiramitIT๙"/>
          <w:spacing w:val="-4"/>
          <w:sz w:val="32"/>
          <w:szCs w:val="32"/>
          <w:cs/>
        </w:rPr>
        <w:br/>
      </w:r>
      <w:r w:rsidR="000D2CF8" w:rsidRPr="00B33C19">
        <w:rPr>
          <w:rFonts w:ascii="TH NiramitIT๙" w:hAnsi="TH NiramitIT๙" w:cs="TH NiramitIT๙"/>
          <w:spacing w:val="-4"/>
          <w:sz w:val="32"/>
          <w:szCs w:val="32"/>
          <w:cs/>
        </w:rPr>
        <w:t>ไม่น้อยกว่า</w:t>
      </w:r>
      <w:r w:rsidR="000D2CF8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/>
          <w:sz w:val="32"/>
          <w:szCs w:val="32"/>
        </w:rPr>
        <w:t xml:space="preserve"> </w:t>
      </w:r>
      <w:r w:rsidR="000D2CF8" w:rsidRPr="00B33C19">
        <w:rPr>
          <w:rFonts w:ascii="TH NiramitIT๙" w:hAnsi="TH NiramitIT๙" w:cs="TH NiramitIT๙"/>
          <w:sz w:val="32"/>
          <w:szCs w:val="32"/>
        </w:rPr>
        <w:t>1,0</w:t>
      </w:r>
      <w:r w:rsidR="00ED7CF7" w:rsidRPr="00B33C19">
        <w:rPr>
          <w:rFonts w:ascii="TH NiramitIT๙" w:hAnsi="TH NiramitIT๙" w:cs="TH NiramitIT๙"/>
          <w:sz w:val="32"/>
          <w:szCs w:val="32"/>
          <w:cs/>
        </w:rPr>
        <w:t>00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D7CF7" w:rsidRPr="00B33C19">
        <w:rPr>
          <w:rFonts w:ascii="TH NiramitIT๙" w:hAnsi="TH NiramitIT๙" w:cs="TH NiramitIT๙"/>
          <w:sz w:val="32"/>
          <w:szCs w:val="32"/>
          <w:cs/>
        </w:rPr>
        <w:t xml:space="preserve"> เมต</w:t>
      </w:r>
      <w:r w:rsidR="007129D7" w:rsidRPr="00B33C19">
        <w:rPr>
          <w:rFonts w:ascii="TH NiramitIT๙" w:hAnsi="TH NiramitIT๙" w:cs="TH NiramitIT๙"/>
          <w:sz w:val="32"/>
          <w:szCs w:val="32"/>
          <w:cs/>
        </w:rPr>
        <w:t>ร</w:t>
      </w:r>
    </w:p>
    <w:p w:rsidR="00B36B3E" w:rsidRPr="00B33C19" w:rsidRDefault="00916ECA" w:rsidP="00106E0C">
      <w:pPr>
        <w:pStyle w:val="a6"/>
        <w:tabs>
          <w:tab w:val="left" w:pos="1418"/>
          <w:tab w:val="left" w:pos="1560"/>
        </w:tabs>
        <w:spacing w:after="0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pacing w:val="-12"/>
          <w:sz w:val="32"/>
          <w:szCs w:val="32"/>
          <w:cs/>
        </w:rPr>
        <w:tab/>
      </w:r>
      <w:r w:rsidR="00D579CE" w:rsidRPr="00B33C1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3. </w:t>
      </w:r>
      <w:r w:rsidR="00106E0C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สถานประกอบกิจการเลี้ยงไก่</w:t>
      </w:r>
      <w:r w:rsidR="00E7279D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 xml:space="preserve">ต้องตั้งอยู่ห่างจากโรงฆ่าสัตว์ ตลาดนัดค้าสัตว์ </w:t>
      </w:r>
      <w:r w:rsidRPr="00B33C19">
        <w:rPr>
          <w:rFonts w:ascii="TH NiramitIT๙" w:hAnsi="TH NiramitIT๙" w:cs="TH NiramitIT๙"/>
          <w:sz w:val="32"/>
          <w:szCs w:val="32"/>
          <w:cs/>
        </w:rPr>
        <w:br/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 xml:space="preserve">ตั้งแต่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 xml:space="preserve">5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กิโลเมตร</w:t>
      </w:r>
      <w:r w:rsidR="00106E0C">
        <w:rPr>
          <w:rFonts w:ascii="TH NiramitIT๙" w:hAnsi="TH NiramitIT๙" w:cs="TH NiramitIT๙"/>
          <w:sz w:val="32"/>
          <w:szCs w:val="32"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ขึ้นไป</w:t>
      </w:r>
    </w:p>
    <w:p w:rsidR="00D579CE" w:rsidRPr="00106E0C" w:rsidRDefault="00916ECA" w:rsidP="00106E0C">
      <w:pPr>
        <w:pStyle w:val="a6"/>
        <w:tabs>
          <w:tab w:val="left" w:pos="1418"/>
        </w:tabs>
        <w:spacing w:after="0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ab/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 xml:space="preserve">4.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สถานประกอบกิจการเลี้ยงไก่ต้องจัดให้มีบริเวณเลี้ยงไก่เป็นสัดส่วน</w:t>
      </w:r>
      <w:r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และอยู่ห่างจากเขตที่ดินสาธารณะหรือที่ดินที่มีเจ้าของ และต้องมีที่ว่างอันปราศจากหลังคาหรือสิ่งใดปกคลุม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โดยรอบบริเวณเลี้ยงสัตว์นั้น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 xml:space="preserve">ไม่น้อยกว่า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 xml:space="preserve">20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 xml:space="preserve">เมตรทุกด้าน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เว้นแต่ด้านที่มีแนวเขตติดต่อกับที่ดิน</w:t>
      </w:r>
      <w:r w:rsidR="00106E0C">
        <w:rPr>
          <w:rFonts w:ascii="TH NiramitIT๙" w:hAnsi="TH NiramitIT๙" w:cs="TH NiramitIT๙"/>
          <w:sz w:val="32"/>
          <w:szCs w:val="32"/>
          <w:cs/>
        </w:rPr>
        <w:br/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ของผู้ประกอบกิจการประเภทเดียวกันให้ใช้หลักเกณฑ์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ในการพิจารณาจากจำนวนการเลี้ยงไก่</w:t>
      </w:r>
      <w:r w:rsidR="00106E0C">
        <w:rPr>
          <w:rFonts w:ascii="TH NiramitIT๙" w:hAnsi="TH NiramitIT๙" w:cs="TH NiramitIT๙"/>
          <w:sz w:val="32"/>
          <w:szCs w:val="32"/>
          <w:cs/>
        </w:rPr>
        <w:br/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ที่มีจำนวนมากที่สุด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579CE" w:rsidRPr="00B33C19">
        <w:rPr>
          <w:rFonts w:ascii="TH NiramitIT๙" w:hAnsi="TH NiramitIT๙" w:cs="TH NiramitIT๙"/>
          <w:sz w:val="32"/>
          <w:szCs w:val="32"/>
          <w:cs/>
        </w:rPr>
        <w:t>เป็นเกณฑ์</w:t>
      </w:r>
      <w:r w:rsidR="00D579CE" w:rsidRPr="00106E0C">
        <w:rPr>
          <w:rFonts w:ascii="TH NiramitIT๙" w:hAnsi="TH NiramitIT๙" w:cs="TH NiramitIT๙"/>
          <w:sz w:val="32"/>
          <w:szCs w:val="32"/>
          <w:cs/>
        </w:rPr>
        <w:t>ในการกำหนดขอบเขตระยะห่าง</w:t>
      </w:r>
    </w:p>
    <w:p w:rsidR="00522675" w:rsidRPr="00B33C19" w:rsidRDefault="00522675" w:rsidP="00D579CE">
      <w:pPr>
        <w:pStyle w:val="a6"/>
        <w:tabs>
          <w:tab w:val="left" w:pos="1418"/>
        </w:tabs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</w:rPr>
        <w:tab/>
      </w:r>
      <w:r w:rsidR="00D579CE" w:rsidRPr="00106E0C">
        <w:rPr>
          <w:rFonts w:ascii="TH NiramitIT๙" w:hAnsi="TH NiramitIT๙" w:cs="TH NiramitIT๙"/>
          <w:spacing w:val="-4"/>
          <w:sz w:val="32"/>
          <w:szCs w:val="32"/>
        </w:rPr>
        <w:t>5</w:t>
      </w:r>
      <w:r w:rsidR="00451214" w:rsidRPr="00106E0C">
        <w:rPr>
          <w:rFonts w:ascii="TH NiramitIT๙" w:hAnsi="TH NiramitIT๙" w:cs="TH NiramitIT๙"/>
          <w:spacing w:val="-4"/>
          <w:sz w:val="32"/>
          <w:szCs w:val="32"/>
        </w:rPr>
        <w:t>.</w:t>
      </w:r>
      <w:r w:rsidR="00106E0C" w:rsidRPr="00106E0C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</w:t>
      </w:r>
      <w:r w:rsidR="00ED13EF" w:rsidRPr="00106E0C">
        <w:rPr>
          <w:rFonts w:ascii="TH NiramitIT๙" w:hAnsi="TH NiramitIT๙" w:cs="TH NiramitIT๙"/>
          <w:spacing w:val="-4"/>
          <w:sz w:val="32"/>
          <w:szCs w:val="32"/>
          <w:cs/>
        </w:rPr>
        <w:t>สถานประกอบกิจการเลี้ยง</w:t>
      </w:r>
      <w:r w:rsidR="00A13FF7" w:rsidRPr="00106E0C">
        <w:rPr>
          <w:rFonts w:ascii="TH NiramitIT๙" w:hAnsi="TH NiramitIT๙" w:cs="TH NiramitIT๙"/>
          <w:spacing w:val="-4"/>
          <w:sz w:val="32"/>
          <w:szCs w:val="32"/>
          <w:cs/>
        </w:rPr>
        <w:t>ไก่ต้อง</w:t>
      </w:r>
      <w:r w:rsidR="00916ECA" w:rsidRPr="00106E0C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ตั้งในบริเวณที่ไม่มีน้ำท่วมขัง </w:t>
      </w:r>
      <w:proofErr w:type="gramStart"/>
      <w:r w:rsidR="00ED13EF" w:rsidRPr="00106E0C">
        <w:rPr>
          <w:rFonts w:ascii="TH NiramitIT๙" w:hAnsi="TH NiramitIT๙" w:cs="TH NiramitIT๙"/>
          <w:spacing w:val="-4"/>
          <w:sz w:val="32"/>
          <w:szCs w:val="32"/>
          <w:cs/>
        </w:rPr>
        <w:t>อยู่ห่</w:t>
      </w:r>
      <w:r w:rsidR="00A13FF7" w:rsidRPr="00106E0C">
        <w:rPr>
          <w:rFonts w:ascii="TH NiramitIT๙" w:hAnsi="TH NiramitIT๙" w:cs="TH NiramitIT๙"/>
          <w:spacing w:val="-4"/>
          <w:sz w:val="32"/>
          <w:szCs w:val="32"/>
          <w:cs/>
        </w:rPr>
        <w:t>างจากแหล่งน้ำ</w:t>
      </w:r>
      <w:r w:rsidR="00A13FF7" w:rsidRPr="00B33C19">
        <w:rPr>
          <w:rFonts w:ascii="TH NiramitIT๙" w:hAnsi="TH NiramitIT๙" w:cs="TH NiramitIT๙"/>
          <w:sz w:val="32"/>
          <w:szCs w:val="32"/>
          <w:cs/>
        </w:rPr>
        <w:t>สาธารณะไม่น้อยกว่า</w:t>
      </w:r>
      <w:r w:rsidR="00106E0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02DC7" w:rsidRPr="00B33C19">
        <w:rPr>
          <w:rFonts w:ascii="TH NiramitIT๙" w:hAnsi="TH NiramitIT๙" w:cs="TH NiramitIT๙"/>
          <w:sz w:val="32"/>
          <w:szCs w:val="32"/>
          <w:cs/>
        </w:rPr>
        <w:t>500</w:t>
      </w:r>
      <w:proofErr w:type="gramEnd"/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D13EF" w:rsidRPr="00B33C19">
        <w:rPr>
          <w:rFonts w:ascii="TH NiramitIT๙" w:hAnsi="TH NiramitIT๙" w:cs="TH NiramitIT๙"/>
          <w:sz w:val="32"/>
          <w:szCs w:val="32"/>
          <w:cs/>
        </w:rPr>
        <w:t xml:space="preserve"> เมตร และต้องมีการป้องกันการไหลของน้ำเสียและสิ่งปนเปื้อน</w:t>
      </w:r>
      <w:r w:rsidR="00106E0C">
        <w:rPr>
          <w:rFonts w:ascii="TH NiramitIT๙" w:hAnsi="TH NiramitIT๙" w:cs="TH NiramitIT๙"/>
          <w:sz w:val="32"/>
          <w:szCs w:val="32"/>
          <w:cs/>
        </w:rPr>
        <w:br/>
      </w:r>
      <w:r w:rsidR="00ED13EF" w:rsidRPr="00B33C19">
        <w:rPr>
          <w:rFonts w:ascii="TH NiramitIT๙" w:hAnsi="TH NiramitIT๙" w:cs="TH NiramitIT๙"/>
          <w:sz w:val="32"/>
          <w:szCs w:val="32"/>
          <w:cs/>
        </w:rPr>
        <w:t>ลงสู่แหล่งน้ำสาธารณะ ในกรณีที่มีการชะล้างของน้ำฝน</w:t>
      </w:r>
    </w:p>
    <w:p w:rsidR="00451214" w:rsidRPr="00B33C19" w:rsidRDefault="00786970" w:rsidP="00106E0C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106E0C">
        <w:rPr>
          <w:rFonts w:ascii="TH NiramitIT๙" w:hAnsi="TH NiramitIT๙" w:cs="TH NiramitIT๙"/>
          <w:sz w:val="32"/>
          <w:szCs w:val="32"/>
          <w:cs/>
        </w:rPr>
        <w:tab/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วรรคสาม </w:t>
      </w:r>
      <w:r w:rsidR="00FA26E0" w:rsidRPr="00B33C19">
        <w:rPr>
          <w:rFonts w:ascii="TH NiramitIT๙" w:hAnsi="TH NiramitIT๙" w:cs="TH NiramitIT๙"/>
          <w:sz w:val="32"/>
          <w:szCs w:val="32"/>
          <w:cs/>
        </w:rPr>
        <w:t>หลักเกณฑ์เกี่ยวกับสถานที่ตั้ง</w:t>
      </w:r>
      <w:r w:rsidR="00E5409F" w:rsidRPr="00B33C19">
        <w:rPr>
          <w:rFonts w:ascii="TH NiramitIT๙" w:hAnsi="TH NiramitIT๙" w:cs="TH NiramitIT๙"/>
          <w:sz w:val="32"/>
          <w:szCs w:val="32"/>
          <w:cs/>
        </w:rPr>
        <w:t>ประกอบกิจการเลี้ยงสุกร</w:t>
      </w:r>
    </w:p>
    <w:p w:rsidR="00E5409F" w:rsidRPr="00B33C19" w:rsidRDefault="00916ECA" w:rsidP="00916ECA">
      <w:pPr>
        <w:pStyle w:val="a6"/>
        <w:tabs>
          <w:tab w:val="left" w:pos="1418"/>
        </w:tabs>
        <w:spacing w:after="0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ab/>
      </w:r>
      <w:r w:rsidR="00A13FF7" w:rsidRPr="00B33C19">
        <w:rPr>
          <w:rFonts w:ascii="TH NiramitIT๙" w:hAnsi="TH NiramitIT๙" w:cs="TH NiramitIT๙"/>
          <w:sz w:val="32"/>
          <w:szCs w:val="32"/>
          <w:cs/>
        </w:rPr>
        <w:t>1.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13FF7" w:rsidRPr="00B33C19">
        <w:rPr>
          <w:rFonts w:ascii="TH NiramitIT๙" w:hAnsi="TH NiramitIT๙" w:cs="TH NiramitIT๙"/>
          <w:sz w:val="32"/>
          <w:szCs w:val="32"/>
          <w:cs/>
        </w:rPr>
        <w:t>สถานที่ต้องตั้ง</w:t>
      </w:r>
      <w:r w:rsidR="00FA26E0" w:rsidRPr="00B33C19">
        <w:rPr>
          <w:rFonts w:ascii="TH NiramitIT๙" w:hAnsi="TH NiramitIT๙" w:cs="TH NiramitIT๙"/>
          <w:sz w:val="32"/>
          <w:szCs w:val="32"/>
          <w:cs/>
        </w:rPr>
        <w:t xml:space="preserve">อยู่ห่างจากชุมชน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A26E0" w:rsidRPr="00B33C19">
        <w:rPr>
          <w:rFonts w:ascii="TH NiramitIT๙" w:hAnsi="TH NiramitIT๙" w:cs="TH NiramitIT๙"/>
          <w:sz w:val="32"/>
          <w:szCs w:val="32"/>
          <w:cs/>
        </w:rPr>
        <w:t xml:space="preserve">วัด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FA26E0" w:rsidRPr="00B33C19">
        <w:rPr>
          <w:rFonts w:ascii="TH NiramitIT๙" w:hAnsi="TH NiramitIT๙" w:cs="TH NiramitIT๙"/>
          <w:sz w:val="32"/>
          <w:szCs w:val="32"/>
          <w:cs/>
        </w:rPr>
        <w:t>ศาสน</w:t>
      </w:r>
      <w:proofErr w:type="spellEnd"/>
      <w:r w:rsidR="00FA26E0" w:rsidRPr="00B33C19">
        <w:rPr>
          <w:rFonts w:ascii="TH NiramitIT๙" w:hAnsi="TH NiramitIT๙" w:cs="TH NiramitIT๙"/>
          <w:sz w:val="32"/>
          <w:szCs w:val="32"/>
          <w:cs/>
        </w:rPr>
        <w:t>สถาน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A26E0" w:rsidRPr="00B33C19">
        <w:rPr>
          <w:rFonts w:ascii="TH NiramitIT๙" w:hAnsi="TH NiramitIT๙" w:cs="TH NiramitIT๙"/>
          <w:sz w:val="32"/>
          <w:szCs w:val="32"/>
          <w:cs/>
        </w:rPr>
        <w:t xml:space="preserve"> โบราณสถาน  สถาบันการศึกษา โรงพยาบาล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A26E0" w:rsidRPr="00B33C19">
        <w:rPr>
          <w:rFonts w:ascii="TH NiramitIT๙" w:hAnsi="TH NiramitIT๙" w:cs="TH NiramitIT๙"/>
          <w:sz w:val="32"/>
          <w:szCs w:val="32"/>
          <w:cs/>
        </w:rPr>
        <w:t xml:space="preserve">หรือสถานที่อื่นๆ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A26E0" w:rsidRPr="00B33C19">
        <w:rPr>
          <w:rFonts w:ascii="TH NiramitIT๙" w:hAnsi="TH NiramitIT๙" w:cs="TH NiramitIT๙"/>
          <w:sz w:val="32"/>
          <w:szCs w:val="32"/>
          <w:cs/>
        </w:rPr>
        <w:t>ตามกฎหมายว่าด้วยโรงงานและกฎหมายอื่นที่เกี่ยวข้อง ในระยะ</w:t>
      </w:r>
      <w:r w:rsidR="00106E0C">
        <w:rPr>
          <w:rFonts w:ascii="TH NiramitIT๙" w:hAnsi="TH NiramitIT๙" w:cs="TH NiramitIT๙"/>
          <w:sz w:val="32"/>
          <w:szCs w:val="32"/>
          <w:cs/>
        </w:rPr>
        <w:br/>
      </w:r>
      <w:r w:rsidR="00FA26E0" w:rsidRPr="00B33C19">
        <w:rPr>
          <w:rFonts w:ascii="TH NiramitIT๙" w:hAnsi="TH NiramitIT๙" w:cs="TH NiramitIT๙"/>
          <w:sz w:val="32"/>
          <w:szCs w:val="32"/>
          <w:cs/>
        </w:rPr>
        <w:t>ที่ไม่ส่งผลกระทบต่อสุขภาพ  และไม่ก่อเหตุรำคาญต่อชุมชน โดยมีระยะห่างจากสถานที่ดังกล่าวข้างต้นและแหล่งน</w:t>
      </w:r>
      <w:r w:rsidR="00A13FF7" w:rsidRPr="00B33C19">
        <w:rPr>
          <w:rFonts w:ascii="TH NiramitIT๙" w:hAnsi="TH NiramitIT๙" w:cs="TH NiramitIT๙"/>
          <w:sz w:val="32"/>
          <w:szCs w:val="32"/>
          <w:cs/>
        </w:rPr>
        <w:t>้ำสาธารณะในระยะทาง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13FF7" w:rsidRPr="00B33C19">
        <w:rPr>
          <w:rFonts w:ascii="TH NiramitIT๙" w:hAnsi="TH NiramitIT๙" w:cs="TH NiramitIT๙"/>
          <w:sz w:val="32"/>
          <w:szCs w:val="32"/>
          <w:cs/>
        </w:rPr>
        <w:t xml:space="preserve">ดังต่อไปนี้ </w:t>
      </w:r>
    </w:p>
    <w:p w:rsidR="000D2CF8" w:rsidRPr="00106E0C" w:rsidRDefault="00916ECA" w:rsidP="00106E0C">
      <w:pPr>
        <w:pStyle w:val="a6"/>
        <w:tabs>
          <w:tab w:val="left" w:pos="1701"/>
        </w:tabs>
        <w:spacing w:after="0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1D7DC7" w:rsidRPr="00B33C19">
        <w:rPr>
          <w:rFonts w:ascii="TH NiramitIT๙" w:hAnsi="TH NiramitIT๙" w:cs="TH NiramitIT๙"/>
          <w:sz w:val="32"/>
          <w:szCs w:val="32"/>
        </w:rPr>
        <w:t>1.</w:t>
      </w:r>
      <w:r w:rsidR="009E4BC9" w:rsidRPr="00B33C19">
        <w:rPr>
          <w:rFonts w:ascii="TH NiramitIT๙" w:hAnsi="TH NiramitIT๙" w:cs="TH NiramitIT๙"/>
          <w:sz w:val="32"/>
          <w:szCs w:val="32"/>
          <w:cs/>
        </w:rPr>
        <w:t>1</w:t>
      </w:r>
      <w:r w:rsidR="00E23E7E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สำหรับสถานประกอบกิจก</w:t>
      </w:r>
      <w:r w:rsidR="004D15A6" w:rsidRPr="00B33C19">
        <w:rPr>
          <w:rFonts w:ascii="TH NiramitIT๙" w:hAnsi="TH NiramitIT๙" w:cs="TH NiramitIT๙"/>
          <w:sz w:val="32"/>
          <w:szCs w:val="32"/>
          <w:cs/>
        </w:rPr>
        <w:t>ารเลี้ยงสุกร</w:t>
      </w:r>
      <w:proofErr w:type="gramEnd"/>
      <w:r w:rsidR="004D15A6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D15A6" w:rsidRPr="00B33C19">
        <w:rPr>
          <w:rFonts w:ascii="TH NiramitIT๙" w:hAnsi="TH NiramitIT๙" w:cs="TH NiramitIT๙"/>
          <w:sz w:val="32"/>
          <w:szCs w:val="32"/>
          <w:cs/>
        </w:rPr>
        <w:t xml:space="preserve">น้อยกว่า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D15A6" w:rsidRPr="00B33C19">
        <w:rPr>
          <w:rFonts w:ascii="TH NiramitIT๙" w:hAnsi="TH NiramitIT๙" w:cs="TH NiramitIT๙"/>
          <w:sz w:val="32"/>
          <w:szCs w:val="32"/>
          <w:cs/>
        </w:rPr>
        <w:t>50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D15A6" w:rsidRPr="00B33C19">
        <w:rPr>
          <w:rFonts w:ascii="TH NiramitIT๙" w:hAnsi="TH NiramitIT๙" w:cs="TH NiramitIT๙"/>
          <w:sz w:val="32"/>
          <w:szCs w:val="32"/>
          <w:cs/>
        </w:rPr>
        <w:t xml:space="preserve"> ตัว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D15A6" w:rsidRPr="00B33C19">
        <w:rPr>
          <w:rFonts w:ascii="TH NiramitIT๙" w:hAnsi="TH NiramitIT๙" w:cs="TH NiramitIT๙"/>
          <w:sz w:val="32"/>
          <w:szCs w:val="32"/>
          <w:cs/>
        </w:rPr>
        <w:t>ต้อง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มีระยะห่างในระยะ</w:t>
      </w:r>
      <w:r w:rsidR="001D7DC7" w:rsidRPr="00106E0C">
        <w:rPr>
          <w:rFonts w:ascii="TH NiramitIT๙" w:hAnsi="TH NiramitIT๙" w:cs="TH NiramitIT๙"/>
          <w:sz w:val="32"/>
          <w:szCs w:val="32"/>
          <w:cs/>
        </w:rPr>
        <w:t>ที่ไม่ก่อให้เกิดความรำคาญต่อชุมชนใกล้เคียง</w:t>
      </w:r>
    </w:p>
    <w:p w:rsidR="001D7DC7" w:rsidRPr="00B33C19" w:rsidRDefault="00916ECA" w:rsidP="00916ECA">
      <w:pPr>
        <w:pStyle w:val="a3"/>
        <w:tabs>
          <w:tab w:val="left" w:pos="1701"/>
        </w:tabs>
        <w:ind w:firstLine="1134"/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  <w:r w:rsidRPr="00B33C19">
        <w:rPr>
          <w:rFonts w:ascii="TH NiramitIT๙" w:hAnsi="TH NiramitIT๙" w:cs="TH NiramitIT๙"/>
          <w:spacing w:val="-10"/>
          <w:sz w:val="32"/>
          <w:szCs w:val="32"/>
          <w:cs/>
        </w:rPr>
        <w:tab/>
      </w:r>
      <w:r w:rsidR="009E4BC9" w:rsidRPr="00B33C19">
        <w:rPr>
          <w:rFonts w:ascii="TH NiramitIT๙" w:hAnsi="TH NiramitIT๙" w:cs="TH NiramitIT๙"/>
          <w:spacing w:val="-10"/>
          <w:sz w:val="32"/>
          <w:szCs w:val="32"/>
          <w:cs/>
        </w:rPr>
        <w:t>1.</w:t>
      </w:r>
      <w:r w:rsidR="00D95D93" w:rsidRPr="00B33C1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2 </w:t>
      </w:r>
      <w:r w:rsidR="00106E0C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1D7DC7" w:rsidRPr="00B33C19">
        <w:rPr>
          <w:rFonts w:ascii="TH NiramitIT๙" w:hAnsi="TH NiramitIT๙" w:cs="TH NiramitIT๙"/>
          <w:spacing w:val="-10"/>
          <w:sz w:val="32"/>
          <w:szCs w:val="32"/>
          <w:cs/>
        </w:rPr>
        <w:t>สำหรับสถานประกอบกิจการเลี</w:t>
      </w:r>
      <w:r w:rsidR="00D95D93" w:rsidRPr="00B33C19">
        <w:rPr>
          <w:rFonts w:ascii="TH NiramitIT๙" w:hAnsi="TH NiramitIT๙" w:cs="TH NiramitIT๙"/>
          <w:spacing w:val="-10"/>
          <w:sz w:val="32"/>
          <w:szCs w:val="32"/>
          <w:cs/>
        </w:rPr>
        <w:t>้ยงสุกร</w:t>
      </w:r>
      <w:r w:rsidR="00106E0C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D95D93" w:rsidRPr="00B33C1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ตั้งแต่ </w:t>
      </w:r>
      <w:r w:rsidR="00106E0C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D95D93" w:rsidRPr="00B33C19">
        <w:rPr>
          <w:rFonts w:ascii="TH NiramitIT๙" w:hAnsi="TH NiramitIT๙" w:cs="TH NiramitIT๙"/>
          <w:spacing w:val="-10"/>
          <w:sz w:val="32"/>
          <w:szCs w:val="32"/>
          <w:cs/>
        </w:rPr>
        <w:t>50 – 1</w:t>
      </w:r>
      <w:r w:rsidR="004D15A6" w:rsidRPr="00B33C1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00 </w:t>
      </w:r>
      <w:r w:rsidR="00106E0C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4D15A6" w:rsidRPr="00B33C1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ตัว </w:t>
      </w:r>
      <w:r w:rsidR="00106E0C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4D15A6" w:rsidRPr="00B33C19">
        <w:rPr>
          <w:rFonts w:ascii="TH NiramitIT๙" w:hAnsi="TH NiramitIT๙" w:cs="TH NiramitIT๙"/>
          <w:spacing w:val="-10"/>
          <w:sz w:val="32"/>
          <w:szCs w:val="32"/>
          <w:cs/>
        </w:rPr>
        <w:t>ต้อง</w:t>
      </w:r>
      <w:r w:rsidR="001D7DC7" w:rsidRPr="00B33C19">
        <w:rPr>
          <w:rFonts w:ascii="TH NiramitIT๙" w:hAnsi="TH NiramitIT๙" w:cs="TH NiramitIT๙"/>
          <w:spacing w:val="-10"/>
          <w:sz w:val="32"/>
          <w:szCs w:val="32"/>
          <w:cs/>
        </w:rPr>
        <w:t>มีระยะห่าง</w:t>
      </w:r>
      <w:r w:rsidR="001D7DC7" w:rsidRPr="00B33C19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Pr="00B33C19">
        <w:rPr>
          <w:rFonts w:ascii="TH NiramitIT๙" w:hAnsi="TH NiramitIT๙" w:cs="TH NiramitIT๙"/>
          <w:spacing w:val="-10"/>
          <w:sz w:val="32"/>
          <w:szCs w:val="32"/>
        </w:rPr>
        <w:br/>
      </w:r>
      <w:r w:rsidR="001D7DC7" w:rsidRPr="00B33C19">
        <w:rPr>
          <w:rFonts w:ascii="TH NiramitIT๙" w:hAnsi="TH NiramitIT๙" w:cs="TH NiramitIT๙"/>
          <w:spacing w:val="-10"/>
          <w:sz w:val="32"/>
          <w:szCs w:val="32"/>
          <w:cs/>
        </w:rPr>
        <w:t>ไม่น้อยกว่า</w:t>
      </w:r>
      <w:r w:rsidRPr="00B33C1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1D7DC7" w:rsidRPr="00B33C19">
        <w:rPr>
          <w:rFonts w:ascii="TH NiramitIT๙" w:hAnsi="TH NiramitIT๙" w:cs="TH NiramitIT๙"/>
          <w:spacing w:val="-10"/>
          <w:sz w:val="32"/>
          <w:szCs w:val="32"/>
          <w:cs/>
        </w:rPr>
        <w:t>200</w:t>
      </w:r>
      <w:r w:rsidR="00106E0C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1D7DC7" w:rsidRPr="00B33C1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เมตร</w:t>
      </w:r>
    </w:p>
    <w:p w:rsidR="001D7DC7" w:rsidRPr="00B33C19" w:rsidRDefault="00916ECA" w:rsidP="00106E0C">
      <w:pPr>
        <w:pStyle w:val="a3"/>
        <w:tabs>
          <w:tab w:val="left" w:pos="1701"/>
        </w:tabs>
        <w:ind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ab/>
      </w:r>
      <w:r w:rsidR="009E4BC9" w:rsidRPr="00B33C19">
        <w:rPr>
          <w:rFonts w:ascii="TH NiramitIT๙" w:hAnsi="TH NiramitIT๙" w:cs="TH NiramitIT๙"/>
          <w:sz w:val="32"/>
          <w:szCs w:val="32"/>
          <w:cs/>
        </w:rPr>
        <w:t>1.</w:t>
      </w:r>
      <w:r w:rsidR="00D95D93" w:rsidRPr="00B33C19">
        <w:rPr>
          <w:rFonts w:ascii="TH NiramitIT๙" w:hAnsi="TH NiramitIT๙" w:cs="TH NiramitIT๙"/>
          <w:sz w:val="32"/>
          <w:szCs w:val="32"/>
          <w:cs/>
        </w:rPr>
        <w:t>3</w:t>
      </w:r>
      <w:r w:rsidR="001D7DC7"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="00106E0C">
        <w:rPr>
          <w:rFonts w:ascii="TH NiramitIT๙" w:hAnsi="TH NiramitIT๙" w:cs="TH NiramitIT๙"/>
          <w:sz w:val="32"/>
          <w:szCs w:val="32"/>
        </w:rPr>
        <w:t xml:space="preserve"> 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สำหรับสถานประกอบกิจกา</w:t>
      </w:r>
      <w:r w:rsidR="004D15A6" w:rsidRPr="00B33C19">
        <w:rPr>
          <w:rFonts w:ascii="TH NiramitIT๙" w:hAnsi="TH NiramitIT๙" w:cs="TH NiramitIT๙"/>
          <w:sz w:val="32"/>
          <w:szCs w:val="32"/>
          <w:cs/>
        </w:rPr>
        <w:t>รเลี้ยงสุกร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95D93" w:rsidRPr="00B33C19">
        <w:rPr>
          <w:rFonts w:ascii="TH NiramitIT๙" w:hAnsi="TH NiramitIT๙" w:cs="TH NiramitIT๙"/>
          <w:sz w:val="32"/>
          <w:szCs w:val="32"/>
          <w:cs/>
        </w:rPr>
        <w:t>ตั้งแต่</w:t>
      </w:r>
      <w:r w:rsidR="00106E0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95D93" w:rsidRPr="00B33C19">
        <w:rPr>
          <w:rFonts w:ascii="TH NiramitIT๙" w:hAnsi="TH NiramitIT๙" w:cs="TH NiramitIT๙"/>
          <w:sz w:val="32"/>
          <w:szCs w:val="32"/>
          <w:cs/>
        </w:rPr>
        <w:t>1</w:t>
      </w:r>
      <w:r w:rsidR="00A13FF7" w:rsidRPr="00B33C19">
        <w:rPr>
          <w:rFonts w:ascii="TH NiramitIT๙" w:hAnsi="TH NiramitIT๙" w:cs="TH NiramitIT๙"/>
          <w:sz w:val="32"/>
          <w:szCs w:val="32"/>
          <w:cs/>
        </w:rPr>
        <w:t>01</w:t>
      </w:r>
      <w:r w:rsidR="00D95D93" w:rsidRPr="00B33C19">
        <w:rPr>
          <w:rFonts w:ascii="TH NiramitIT๙" w:hAnsi="TH NiramitIT๙" w:cs="TH NiramitIT๙"/>
          <w:sz w:val="32"/>
          <w:szCs w:val="32"/>
          <w:cs/>
        </w:rPr>
        <w:t xml:space="preserve"> - 500</w:t>
      </w:r>
      <w:r w:rsidR="004D15A6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D15A6" w:rsidRPr="00B33C19">
        <w:rPr>
          <w:rFonts w:ascii="TH NiramitIT๙" w:hAnsi="TH NiramitIT๙" w:cs="TH NiramitIT๙"/>
          <w:sz w:val="32"/>
          <w:szCs w:val="32"/>
          <w:cs/>
        </w:rPr>
        <w:t xml:space="preserve">ตัว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D15A6" w:rsidRPr="00B33C19">
        <w:rPr>
          <w:rFonts w:ascii="TH NiramitIT๙" w:hAnsi="TH NiramitIT๙" w:cs="TH NiramitIT๙"/>
          <w:sz w:val="32"/>
          <w:szCs w:val="32"/>
          <w:cs/>
        </w:rPr>
        <w:t>ต้อง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 xml:space="preserve">มีระยะห่างไม่น้อยกว่า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1</w:t>
      </w:r>
      <w:r w:rsidR="001D7DC7" w:rsidRPr="00B33C19">
        <w:rPr>
          <w:rFonts w:ascii="TH NiramitIT๙" w:hAnsi="TH NiramitIT๙" w:cs="TH NiramitIT๙"/>
          <w:sz w:val="32"/>
          <w:szCs w:val="32"/>
        </w:rPr>
        <w:t xml:space="preserve">,000 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 xml:space="preserve"> เมตร</w:t>
      </w:r>
    </w:p>
    <w:p w:rsidR="00913B9E" w:rsidRDefault="00D95D93" w:rsidP="00913B9E">
      <w:pPr>
        <w:pStyle w:val="a3"/>
        <w:tabs>
          <w:tab w:val="left" w:pos="1701"/>
        </w:tabs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</w:rPr>
        <w:t xml:space="preserve">      </w:t>
      </w:r>
      <w:r w:rsidR="00916ECA" w:rsidRPr="00B33C19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Pr="00B33C19">
        <w:rPr>
          <w:rFonts w:ascii="TH NiramitIT๙" w:hAnsi="TH NiramitIT๙" w:cs="TH NiramitIT๙"/>
          <w:sz w:val="32"/>
          <w:szCs w:val="32"/>
        </w:rPr>
        <w:t xml:space="preserve">1.4 </w:t>
      </w:r>
      <w:r w:rsidR="00106E0C">
        <w:rPr>
          <w:rFonts w:ascii="TH NiramitIT๙" w:hAnsi="TH NiramitIT๙" w:cs="TH NiramitIT๙"/>
          <w:sz w:val="32"/>
          <w:szCs w:val="32"/>
        </w:rPr>
        <w:t xml:space="preserve"> </w:t>
      </w:r>
      <w:r w:rsidRPr="00B33C19">
        <w:rPr>
          <w:rFonts w:ascii="TH NiramitIT๙" w:hAnsi="TH NiramitIT๙" w:cs="TH NiramitIT๙"/>
          <w:sz w:val="32"/>
          <w:szCs w:val="32"/>
          <w:cs/>
        </w:rPr>
        <w:t>สำหรับสถาน</w:t>
      </w:r>
      <w:r w:rsidR="00522675" w:rsidRPr="00B33C19">
        <w:rPr>
          <w:rFonts w:ascii="TH NiramitIT๙" w:hAnsi="TH NiramitIT๙" w:cs="TH NiramitIT๙"/>
          <w:sz w:val="32"/>
          <w:szCs w:val="32"/>
          <w:cs/>
        </w:rPr>
        <w:t>ประกอบกิจการเลี้ยงสุกรเกินกว่า</w:t>
      </w:r>
      <w:proofErr w:type="gramEnd"/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22675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33C19">
        <w:rPr>
          <w:rFonts w:ascii="TH NiramitIT๙" w:hAnsi="TH NiramitIT๙" w:cs="TH NiramitIT๙"/>
          <w:sz w:val="32"/>
          <w:szCs w:val="32"/>
          <w:cs/>
        </w:rPr>
        <w:t>500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ตัว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33C19">
        <w:rPr>
          <w:rFonts w:ascii="TH NiramitIT๙" w:hAnsi="TH NiramitIT๙" w:cs="TH NiramitIT๙"/>
          <w:sz w:val="32"/>
          <w:szCs w:val="32"/>
          <w:cs/>
        </w:rPr>
        <w:t>ต้องมีระยะห่าง</w:t>
      </w:r>
      <w:r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="00916ECA" w:rsidRPr="00B33C19">
        <w:rPr>
          <w:rFonts w:ascii="TH NiramitIT๙" w:hAnsi="TH NiramitIT๙" w:cs="TH NiramitIT๙"/>
          <w:sz w:val="32"/>
          <w:szCs w:val="32"/>
        </w:rPr>
        <w:br/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ไม่น้อยกว่า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33C19">
        <w:rPr>
          <w:rFonts w:ascii="TH NiramitIT๙" w:hAnsi="TH NiramitIT๙" w:cs="TH NiramitIT๙"/>
          <w:sz w:val="32"/>
          <w:szCs w:val="32"/>
          <w:cs/>
        </w:rPr>
        <w:t>1</w:t>
      </w:r>
      <w:r w:rsidRPr="00B33C19">
        <w:rPr>
          <w:rFonts w:ascii="TH NiramitIT๙" w:hAnsi="TH NiramitIT๙" w:cs="TH NiramitIT๙"/>
          <w:sz w:val="32"/>
          <w:szCs w:val="32"/>
        </w:rPr>
        <w:t xml:space="preserve">,500 </w:t>
      </w:r>
      <w:r w:rsidR="00106E0C">
        <w:rPr>
          <w:rFonts w:ascii="TH NiramitIT๙" w:hAnsi="TH NiramitIT๙" w:cs="TH NiramitIT๙"/>
          <w:sz w:val="32"/>
          <w:szCs w:val="32"/>
        </w:rPr>
        <w:t xml:space="preserve"> </w:t>
      </w:r>
      <w:r w:rsidRPr="00B33C19">
        <w:rPr>
          <w:rFonts w:ascii="TH NiramitIT๙" w:hAnsi="TH NiramitIT๙" w:cs="TH NiramitIT๙"/>
          <w:sz w:val="32"/>
          <w:szCs w:val="32"/>
          <w:cs/>
        </w:rPr>
        <w:t>เมตร</w:t>
      </w:r>
    </w:p>
    <w:p w:rsidR="00DD4627" w:rsidRDefault="00913B9E" w:rsidP="00913B9E">
      <w:pPr>
        <w:pStyle w:val="a3"/>
        <w:tabs>
          <w:tab w:val="left" w:pos="1701"/>
        </w:tabs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D95D93" w:rsidRPr="00705F53">
        <w:rPr>
          <w:rFonts w:ascii="TH NiramitIT๙" w:hAnsi="TH NiramitIT๙" w:cs="TH NiramitIT๙"/>
          <w:spacing w:val="-4"/>
          <w:sz w:val="32"/>
          <w:szCs w:val="32"/>
        </w:rPr>
        <w:t xml:space="preserve">1.5 </w:t>
      </w:r>
      <w:r w:rsidR="00705F53" w:rsidRPr="00705F53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A13FF7" w:rsidRPr="00705F53">
        <w:rPr>
          <w:rFonts w:ascii="TH NiramitIT๙" w:hAnsi="TH NiramitIT๙" w:cs="TH NiramitIT๙"/>
          <w:spacing w:val="-4"/>
          <w:sz w:val="32"/>
          <w:szCs w:val="32"/>
          <w:cs/>
        </w:rPr>
        <w:t>สถานประกอบกิจการเลี้ยงสุกรต้อง</w:t>
      </w:r>
      <w:r w:rsidR="001D7DC7" w:rsidRPr="00705F53">
        <w:rPr>
          <w:rFonts w:ascii="TH NiramitIT๙" w:hAnsi="TH NiramitIT๙" w:cs="TH NiramitIT๙"/>
          <w:spacing w:val="-4"/>
          <w:sz w:val="32"/>
          <w:szCs w:val="32"/>
          <w:cs/>
        </w:rPr>
        <w:t>ตั้งอยู่ห่างจากโรงฆ่าสัตว์</w:t>
      </w:r>
      <w:proofErr w:type="gramEnd"/>
      <w:r w:rsidR="001D7DC7" w:rsidRPr="00705F53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ตลาดนัดค้าสัตว์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 xml:space="preserve">ตั้งแต่ 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5</w:t>
      </w:r>
      <w:r w:rsidR="00106E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 xml:space="preserve"> กิโลเมตร ขึ้นไป</w:t>
      </w:r>
    </w:p>
    <w:p w:rsidR="00913B9E" w:rsidRDefault="00913B9E" w:rsidP="00913B9E">
      <w:pPr>
        <w:pStyle w:val="a3"/>
        <w:tabs>
          <w:tab w:val="left" w:pos="1701"/>
        </w:tabs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13B9E" w:rsidRPr="00B33C19" w:rsidRDefault="00913B9E" w:rsidP="00913B9E">
      <w:pPr>
        <w:pStyle w:val="a3"/>
        <w:tabs>
          <w:tab w:val="left" w:pos="1701"/>
        </w:tabs>
        <w:ind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-3-</w:t>
      </w:r>
    </w:p>
    <w:p w:rsidR="00DD4627" w:rsidRPr="00B33C19" w:rsidRDefault="00916ECA" w:rsidP="00913B9E">
      <w:pPr>
        <w:pStyle w:val="a3"/>
        <w:tabs>
          <w:tab w:val="left" w:pos="1701"/>
        </w:tabs>
        <w:spacing w:before="120"/>
        <w:ind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ab/>
      </w:r>
      <w:r w:rsidR="009E4BC9" w:rsidRPr="00B33C19">
        <w:rPr>
          <w:rFonts w:ascii="TH NiramitIT๙" w:hAnsi="TH NiramitIT๙" w:cs="TH NiramitIT๙"/>
          <w:sz w:val="32"/>
          <w:szCs w:val="32"/>
          <w:cs/>
        </w:rPr>
        <w:t>1.</w:t>
      </w:r>
      <w:r w:rsidR="00D95D93" w:rsidRPr="00B33C19">
        <w:rPr>
          <w:rFonts w:ascii="TH NiramitIT๙" w:hAnsi="TH NiramitIT๙" w:cs="TH NiramitIT๙"/>
          <w:sz w:val="32"/>
          <w:szCs w:val="32"/>
          <w:cs/>
        </w:rPr>
        <w:t>6</w:t>
      </w:r>
      <w:r w:rsidR="00705F53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2475F0" w:rsidRPr="00B33C19">
        <w:rPr>
          <w:rFonts w:ascii="TH NiramitIT๙" w:hAnsi="TH NiramitIT๙" w:cs="TH NiramitIT๙"/>
          <w:sz w:val="32"/>
          <w:szCs w:val="32"/>
          <w:cs/>
        </w:rPr>
        <w:t>สถานประกอบกิจการ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เลี้ยงสุกร</w:t>
      </w:r>
      <w:r w:rsidR="002475F0" w:rsidRPr="00B33C19">
        <w:rPr>
          <w:rFonts w:ascii="TH NiramitIT๙" w:hAnsi="TH NiramitIT๙" w:cs="TH NiramitIT๙"/>
          <w:sz w:val="32"/>
          <w:szCs w:val="32"/>
          <w:cs/>
        </w:rPr>
        <w:t>ต้องจัด</w:t>
      </w:r>
      <w:r w:rsidR="00B92B8B" w:rsidRPr="00B33C19">
        <w:rPr>
          <w:rFonts w:ascii="TH NiramitIT๙" w:hAnsi="TH NiramitIT๙" w:cs="TH NiramitIT๙"/>
          <w:sz w:val="32"/>
          <w:szCs w:val="32"/>
          <w:cs/>
        </w:rPr>
        <w:t>ให้</w:t>
      </w:r>
      <w:r w:rsidR="00BC0941" w:rsidRPr="00B33C19">
        <w:rPr>
          <w:rFonts w:ascii="TH NiramitIT๙" w:hAnsi="TH NiramitIT๙" w:cs="TH NiramitIT๙"/>
          <w:sz w:val="32"/>
          <w:szCs w:val="32"/>
          <w:cs/>
        </w:rPr>
        <w:t>มีบริเวณเลี้ยงสุกร</w:t>
      </w:r>
      <w:r w:rsidR="002475F0" w:rsidRPr="00B33C19">
        <w:rPr>
          <w:rFonts w:ascii="TH NiramitIT๙" w:hAnsi="TH NiramitIT๙" w:cs="TH NiramitIT๙"/>
          <w:sz w:val="32"/>
          <w:szCs w:val="32"/>
          <w:cs/>
        </w:rPr>
        <w:t>ให้</w:t>
      </w:r>
      <w:r w:rsidR="00B92B8B" w:rsidRPr="00B33C19">
        <w:rPr>
          <w:rFonts w:ascii="TH NiramitIT๙" w:hAnsi="TH NiramitIT๙" w:cs="TH NiramitIT๙"/>
          <w:sz w:val="32"/>
          <w:szCs w:val="32"/>
          <w:cs/>
        </w:rPr>
        <w:t xml:space="preserve">เป็นสัดส่วน </w:t>
      </w:r>
      <w:r w:rsidRPr="00B33C19">
        <w:rPr>
          <w:rFonts w:ascii="TH NiramitIT๙" w:hAnsi="TH NiramitIT๙" w:cs="TH NiramitIT๙"/>
          <w:sz w:val="32"/>
          <w:szCs w:val="32"/>
          <w:cs/>
        </w:rPr>
        <w:br/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และอยู่ห่าง</w:t>
      </w:r>
      <w:r w:rsidR="00B92B8B" w:rsidRPr="00B33C19">
        <w:rPr>
          <w:rFonts w:ascii="TH NiramitIT๙" w:hAnsi="TH NiramitIT๙" w:cs="TH NiramitIT๙"/>
          <w:sz w:val="32"/>
          <w:szCs w:val="32"/>
          <w:cs/>
        </w:rPr>
        <w:t>จากเขต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ที่ดินสาธารณะหรื</w:t>
      </w:r>
      <w:r w:rsidR="00F620B8" w:rsidRPr="00B33C19">
        <w:rPr>
          <w:rFonts w:ascii="TH NiramitIT๙" w:hAnsi="TH NiramitIT๙" w:cs="TH NiramitIT๙"/>
          <w:sz w:val="32"/>
          <w:szCs w:val="32"/>
          <w:cs/>
        </w:rPr>
        <w:t>อ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ที่ดินต่างเจ้าของ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และต้องมีที่ว่างอันปราศจากหลังคาหรือ</w:t>
      </w:r>
      <w:r w:rsidR="00705F53">
        <w:rPr>
          <w:rFonts w:ascii="TH NiramitIT๙" w:hAnsi="TH NiramitIT๙" w:cs="TH NiramitIT๙"/>
          <w:sz w:val="32"/>
          <w:szCs w:val="32"/>
          <w:cs/>
        </w:rPr>
        <w:br/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สิ่งปกคลุม โดยรอบบริเวณเลี้ยงสัตว์นั้น</w:t>
      </w:r>
      <w:r w:rsidR="00BC0941" w:rsidRPr="00B33C19">
        <w:rPr>
          <w:rFonts w:ascii="TH NiramitIT๙" w:hAnsi="TH NiramitIT๙" w:cs="TH NiramitIT๙"/>
          <w:sz w:val="32"/>
          <w:szCs w:val="32"/>
          <w:cs/>
        </w:rPr>
        <w:t>ไม่น้อยกว่า 20 เมตร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ทุกด้าน</w:t>
      </w:r>
      <w:r w:rsidR="00BC0941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เว้นแต่ด้านที่มีแนวเขตที่ดิน</w:t>
      </w:r>
      <w:r w:rsidR="00705F53">
        <w:rPr>
          <w:rFonts w:ascii="TH NiramitIT๙" w:hAnsi="TH NiramitIT๙" w:cs="TH NiramitIT๙"/>
          <w:sz w:val="32"/>
          <w:szCs w:val="32"/>
          <w:cs/>
        </w:rPr>
        <w:br/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ติดต่อกับที่ดินของผู้ประกอบกิจการประเภทเดียวกันตามข้อกำหนดนี้</w:t>
      </w:r>
    </w:p>
    <w:p w:rsidR="00394E8D" w:rsidRPr="00705F53" w:rsidRDefault="00486D43" w:rsidP="00705F53">
      <w:pPr>
        <w:pStyle w:val="a6"/>
        <w:tabs>
          <w:tab w:val="left" w:pos="1134"/>
          <w:tab w:val="left" w:pos="1701"/>
        </w:tabs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</w:rPr>
        <w:t xml:space="preserve">               </w:t>
      </w:r>
      <w:r w:rsidR="009E4BC9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16ECA" w:rsidRPr="00B33C19">
        <w:rPr>
          <w:rFonts w:ascii="TH NiramitIT๙" w:hAnsi="TH NiramitIT๙" w:cs="TH NiramitIT๙"/>
          <w:sz w:val="32"/>
          <w:szCs w:val="32"/>
          <w:cs/>
        </w:rPr>
        <w:tab/>
      </w:r>
      <w:r w:rsidR="00916ECA" w:rsidRPr="00B33C19">
        <w:rPr>
          <w:rFonts w:ascii="TH NiramitIT๙" w:hAnsi="TH NiramitIT๙" w:cs="TH NiramitIT๙"/>
          <w:sz w:val="32"/>
          <w:szCs w:val="32"/>
          <w:cs/>
        </w:rPr>
        <w:tab/>
      </w:r>
      <w:r w:rsidR="009E4BC9" w:rsidRPr="00B33C19">
        <w:rPr>
          <w:rFonts w:ascii="TH NiramitIT๙" w:hAnsi="TH NiramitIT๙" w:cs="TH NiramitIT๙"/>
          <w:sz w:val="32"/>
          <w:szCs w:val="32"/>
          <w:cs/>
        </w:rPr>
        <w:t>1.</w:t>
      </w:r>
      <w:r w:rsidR="00D95D93" w:rsidRPr="00B33C19">
        <w:rPr>
          <w:rFonts w:ascii="TH NiramitIT๙" w:hAnsi="TH NiramitIT๙" w:cs="TH NiramitIT๙"/>
          <w:sz w:val="32"/>
          <w:szCs w:val="32"/>
          <w:cs/>
        </w:rPr>
        <w:t xml:space="preserve">7 </w:t>
      </w:r>
      <w:r w:rsidR="00705F5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0749A" w:rsidRPr="00B33C19">
        <w:rPr>
          <w:rFonts w:ascii="TH NiramitIT๙" w:hAnsi="TH NiramitIT๙" w:cs="TH NiramitIT๙"/>
          <w:sz w:val="32"/>
          <w:szCs w:val="32"/>
          <w:cs/>
        </w:rPr>
        <w:t>สถานประกอบกิจการเลี้ยงสุกรต้อง</w:t>
      </w:r>
      <w:r w:rsidR="001D7DC7" w:rsidRPr="00B33C19">
        <w:rPr>
          <w:rFonts w:ascii="TH NiramitIT๙" w:hAnsi="TH NiramitIT๙" w:cs="TH NiramitIT๙"/>
          <w:sz w:val="32"/>
          <w:szCs w:val="32"/>
          <w:cs/>
        </w:rPr>
        <w:t>ตั้งอยู่บริเวณที่ไม่มีน้ำท่วมขัง</w:t>
      </w:r>
      <w:r w:rsidR="00916ECA"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Pr="00B33C19">
        <w:rPr>
          <w:rFonts w:ascii="TH NiramitIT๙" w:hAnsi="TH NiramitIT๙" w:cs="TH NiramitIT๙"/>
          <w:sz w:val="32"/>
          <w:szCs w:val="32"/>
          <w:cs/>
        </w:rPr>
        <w:t>อยู่ห่าง</w:t>
      </w:r>
      <w:r w:rsidR="00705F53">
        <w:rPr>
          <w:rFonts w:ascii="TH NiramitIT๙" w:hAnsi="TH NiramitIT๙" w:cs="TH NiramitIT๙"/>
          <w:sz w:val="32"/>
          <w:szCs w:val="32"/>
          <w:cs/>
        </w:rPr>
        <w:br/>
      </w:r>
      <w:r w:rsidRPr="00B33C19">
        <w:rPr>
          <w:rFonts w:ascii="TH NiramitIT๙" w:hAnsi="TH NiramitIT๙" w:cs="TH NiramitIT๙"/>
          <w:sz w:val="32"/>
          <w:szCs w:val="32"/>
          <w:cs/>
        </w:rPr>
        <w:t>จากแหล่งน้ำ</w:t>
      </w:r>
      <w:r w:rsidRPr="00B33C19">
        <w:rPr>
          <w:rFonts w:ascii="TH NiramitIT๙" w:hAnsi="TH NiramitIT๙" w:cs="TH NiramitIT๙"/>
          <w:spacing w:val="-8"/>
          <w:sz w:val="32"/>
          <w:szCs w:val="32"/>
          <w:cs/>
        </w:rPr>
        <w:t>สาธารณะไม่น้อยกว่า 500 เมตร และต้องมีการป้องกันการไหลของน้ำเสียและสิ่งปนเปื้อน</w:t>
      </w:r>
      <w:r w:rsidR="00705F53">
        <w:rPr>
          <w:rFonts w:ascii="TH NiramitIT๙" w:hAnsi="TH NiramitIT๙" w:cs="TH NiramitIT๙"/>
          <w:spacing w:val="-8"/>
          <w:sz w:val="32"/>
          <w:szCs w:val="32"/>
          <w:cs/>
        </w:rPr>
        <w:br/>
      </w:r>
      <w:r w:rsidRPr="00B33C19">
        <w:rPr>
          <w:rFonts w:ascii="TH NiramitIT๙" w:hAnsi="TH NiramitIT๙" w:cs="TH NiramitIT๙"/>
          <w:spacing w:val="-8"/>
          <w:sz w:val="32"/>
          <w:szCs w:val="32"/>
          <w:cs/>
        </w:rPr>
        <w:t>ลงสู่แหล่งน้ำ</w:t>
      </w:r>
      <w:r w:rsidRPr="00B33C19">
        <w:rPr>
          <w:rFonts w:ascii="TH NiramitIT๙" w:hAnsi="TH NiramitIT๙" w:cs="TH NiramitIT๙"/>
          <w:sz w:val="32"/>
          <w:szCs w:val="32"/>
          <w:cs/>
        </w:rPr>
        <w:t>สาธารณะ ในกรณีที่มีการชะล้างของน้ำฝน</w:t>
      </w:r>
    </w:p>
    <w:p w:rsidR="004D15A6" w:rsidRPr="00B33C19" w:rsidRDefault="00E94F2B" w:rsidP="00705F53">
      <w:pPr>
        <w:pStyle w:val="a3"/>
        <w:tabs>
          <w:tab w:val="left" w:pos="1560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B14120" w:rsidRPr="00B33C19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705F53">
        <w:rPr>
          <w:rFonts w:ascii="TH NiramitIT๙" w:hAnsi="TH NiramitIT๙" w:cs="TH NiramitIT๙"/>
          <w:sz w:val="32"/>
          <w:szCs w:val="32"/>
          <w:cs/>
        </w:rPr>
        <w:tab/>
        <w:t xml:space="preserve">ข้อ  </w:t>
      </w:r>
      <w:r w:rsidR="00786970" w:rsidRPr="00B33C19">
        <w:rPr>
          <w:rFonts w:ascii="TH NiramitIT๙" w:hAnsi="TH NiramitIT๙" w:cs="TH NiramitIT๙"/>
          <w:sz w:val="32"/>
          <w:szCs w:val="32"/>
          <w:cs/>
        </w:rPr>
        <w:t>5</w:t>
      </w:r>
      <w:r w:rsidR="00D4450E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05F5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4450E" w:rsidRPr="00B33C19">
        <w:rPr>
          <w:rFonts w:ascii="TH NiramitIT๙" w:hAnsi="TH NiramitIT๙" w:cs="TH NiramitIT๙"/>
          <w:sz w:val="32"/>
          <w:szCs w:val="32"/>
          <w:cs/>
        </w:rPr>
        <w:t>ให้ยกเลิกความใน</w:t>
      </w:r>
      <w:r w:rsidR="00705F53">
        <w:rPr>
          <w:rFonts w:ascii="TH NiramitIT๙" w:hAnsi="TH NiramitIT๙" w:cs="TH NiramitIT๙"/>
          <w:sz w:val="32"/>
          <w:szCs w:val="32"/>
          <w:cs/>
        </w:rPr>
        <w:t xml:space="preserve"> (ลำดับที่ 1</w:t>
      </w:r>
      <w:r w:rsidR="003E361F" w:rsidRPr="00B33C19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="00705F53">
        <w:rPr>
          <w:rFonts w:ascii="TH NiramitIT๙" w:hAnsi="TH NiramitIT๙" w:cs="TH NiramitIT๙"/>
          <w:sz w:val="32"/>
          <w:szCs w:val="32"/>
          <w:cs/>
        </w:rPr>
        <w:t>บัญชีค่าธรรมเนียมการออกใบอนุญาต</w:t>
      </w:r>
      <w:r w:rsidR="00D4450E" w:rsidRPr="00B33C19">
        <w:rPr>
          <w:rFonts w:ascii="TH NiramitIT๙" w:hAnsi="TH NiramitIT๙" w:cs="TH NiramitIT๙"/>
          <w:sz w:val="32"/>
          <w:szCs w:val="32"/>
          <w:cs/>
        </w:rPr>
        <w:t>ให้ประกอบกิจการ</w:t>
      </w:r>
      <w:r w:rsidR="00B14120" w:rsidRPr="00B33C19">
        <w:rPr>
          <w:rFonts w:ascii="TH NiramitIT๙" w:hAnsi="TH NiramitIT๙" w:cs="TH NiramitIT๙"/>
          <w:sz w:val="32"/>
          <w:szCs w:val="32"/>
          <w:cs/>
        </w:rPr>
        <w:t>ที่เป็นอันตรายต่อสุขภาพ</w:t>
      </w:r>
      <w:r w:rsidR="00D4450E" w:rsidRPr="00B33C19">
        <w:rPr>
          <w:rFonts w:ascii="TH NiramitIT๙" w:hAnsi="TH NiramitIT๙" w:cs="TH NiramitIT๙"/>
          <w:sz w:val="32"/>
          <w:szCs w:val="32"/>
          <w:cs/>
        </w:rPr>
        <w:t>แห่งข้อบัญญัติองค์</w:t>
      </w:r>
      <w:r w:rsidR="00B14120" w:rsidRPr="00B33C19">
        <w:rPr>
          <w:rFonts w:ascii="TH NiramitIT๙" w:hAnsi="TH NiramitIT๙" w:cs="TH NiramitIT๙"/>
          <w:sz w:val="32"/>
          <w:szCs w:val="32"/>
          <w:cs/>
        </w:rPr>
        <w:t>การบริหารส่วนตำบลวังดาล เรื่อง</w:t>
      </w:r>
      <w:r w:rsidR="00705F53">
        <w:rPr>
          <w:rFonts w:ascii="TH NiramitIT๙" w:hAnsi="TH NiramitIT๙" w:cs="TH NiramitIT๙"/>
          <w:sz w:val="32"/>
          <w:szCs w:val="32"/>
          <w:cs/>
        </w:rPr>
        <w:br/>
      </w:r>
      <w:r w:rsidR="00D4450E" w:rsidRPr="00B33C19">
        <w:rPr>
          <w:rFonts w:ascii="TH NiramitIT๙" w:hAnsi="TH NiramitIT๙" w:cs="TH NiramitIT๙"/>
          <w:sz w:val="32"/>
          <w:szCs w:val="32"/>
          <w:cs/>
        </w:rPr>
        <w:t>การควบคุมกิจการที่เป็นอันตรายต่อสุขภาพ พ.ศ.2551 และให้ใช้ความใน</w:t>
      </w:r>
      <w:r w:rsidR="003E361F" w:rsidRPr="00B33C19">
        <w:rPr>
          <w:rFonts w:ascii="TH NiramitIT๙" w:hAnsi="TH NiramitIT๙" w:cs="TH NiramitIT๙"/>
          <w:sz w:val="32"/>
          <w:szCs w:val="32"/>
          <w:cs/>
        </w:rPr>
        <w:t xml:space="preserve"> (ลำดับที่ 1) </w:t>
      </w:r>
      <w:r w:rsidR="00705F53">
        <w:rPr>
          <w:rFonts w:ascii="TH NiramitIT๙" w:hAnsi="TH NiramitIT๙" w:cs="TH NiramitIT๙"/>
          <w:sz w:val="32"/>
          <w:szCs w:val="32"/>
          <w:cs/>
        </w:rPr>
        <w:br/>
      </w:r>
      <w:r w:rsidR="00B14120" w:rsidRPr="00B33C19">
        <w:rPr>
          <w:rFonts w:ascii="TH NiramitIT๙" w:hAnsi="TH NiramitIT๙" w:cs="TH NiramitIT๙"/>
          <w:sz w:val="32"/>
          <w:szCs w:val="32"/>
          <w:cs/>
        </w:rPr>
        <w:t>บัญชีค่าธรรมเนียมการออกใบอนุญาต</w:t>
      </w:r>
      <w:r w:rsidR="00705F53">
        <w:rPr>
          <w:rFonts w:ascii="TH NiramitIT๙" w:hAnsi="TH NiramitIT๙" w:cs="TH NiramitIT๙"/>
          <w:sz w:val="32"/>
          <w:szCs w:val="32"/>
          <w:cs/>
        </w:rPr>
        <w:t>ตาม</w:t>
      </w:r>
      <w:r w:rsidR="00D4450E" w:rsidRPr="00B33C19">
        <w:rPr>
          <w:rFonts w:ascii="TH NiramitIT๙" w:hAnsi="TH NiramitIT๙" w:cs="TH NiramitIT๙"/>
          <w:sz w:val="32"/>
          <w:szCs w:val="32"/>
          <w:cs/>
        </w:rPr>
        <w:t>ข้อบัญญัติองค์การบริหารส่วนตำบลวังดาล เรื่อง</w:t>
      </w:r>
      <w:r w:rsidR="00705F53">
        <w:rPr>
          <w:rFonts w:ascii="TH NiramitIT๙" w:hAnsi="TH NiramitIT๙" w:cs="TH NiramitIT๙"/>
          <w:sz w:val="32"/>
          <w:szCs w:val="32"/>
          <w:cs/>
        </w:rPr>
        <w:br/>
      </w:r>
      <w:r w:rsidR="00705F53" w:rsidRPr="00705F53">
        <w:rPr>
          <w:rFonts w:ascii="TH NiramitIT๙" w:hAnsi="TH NiramitIT๙" w:cs="TH NiramitIT๙"/>
          <w:sz w:val="32"/>
          <w:szCs w:val="32"/>
          <w:cs/>
        </w:rPr>
        <w:t>การควบคุมกิจการที่เป็นอันตรายต่อสุขภาพ</w:t>
      </w:r>
      <w:r w:rsidR="00705F5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05F53" w:rsidRPr="00705F53">
        <w:rPr>
          <w:rFonts w:ascii="TH NiramitIT๙" w:hAnsi="TH NiramitIT๙" w:cs="TH NiramitIT๙"/>
          <w:sz w:val="32"/>
          <w:szCs w:val="32"/>
          <w:cs/>
        </w:rPr>
        <w:t xml:space="preserve"> พ.ศ.2551</w:t>
      </w:r>
      <w:r w:rsidR="00705F5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05F53">
        <w:rPr>
          <w:rFonts w:ascii="TH NiramitIT๙" w:hAnsi="TH NiramitIT๙" w:cs="TH NiramitIT๙"/>
          <w:sz w:val="32"/>
          <w:szCs w:val="32"/>
          <w:cs/>
        </w:rPr>
        <w:t>แก้ไขเพิ่มเติม</w:t>
      </w:r>
      <w:r w:rsidR="00705F5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05F53" w:rsidRPr="00705F53">
        <w:rPr>
          <w:rFonts w:ascii="TH NiramitIT๙" w:hAnsi="TH NiramitIT๙" w:cs="TH NiramitIT๙"/>
          <w:sz w:val="32"/>
          <w:szCs w:val="32"/>
          <w:cs/>
        </w:rPr>
        <w:t xml:space="preserve">(ฉบับที่ 2) </w:t>
      </w:r>
      <w:r w:rsidR="00705F5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05F53" w:rsidRPr="00705F53">
        <w:rPr>
          <w:rFonts w:ascii="TH NiramitIT๙" w:hAnsi="TH NiramitIT๙" w:cs="TH NiramitIT๙"/>
          <w:sz w:val="32"/>
          <w:szCs w:val="32"/>
          <w:cs/>
        </w:rPr>
        <w:t>พ.ศ.2563</w:t>
      </w:r>
      <w:r w:rsidR="00D4450E" w:rsidRPr="00B33C19">
        <w:rPr>
          <w:rFonts w:ascii="TH NiramitIT๙" w:hAnsi="TH NiramitIT๙" w:cs="TH NiramitIT๙"/>
          <w:sz w:val="32"/>
          <w:szCs w:val="32"/>
          <w:cs/>
        </w:rPr>
        <w:t xml:space="preserve">  แทน </w:t>
      </w:r>
    </w:p>
    <w:p w:rsidR="00394E8D" w:rsidRPr="00B33C19" w:rsidRDefault="00394E8D" w:rsidP="00394E8D">
      <w:pPr>
        <w:pStyle w:val="a3"/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409F" w:rsidRPr="00B33C19" w:rsidRDefault="00786970" w:rsidP="00E5409F">
      <w:pPr>
        <w:spacing w:before="120" w:after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 w:rsidR="00394E8D" w:rsidRPr="00B33C19">
        <w:rPr>
          <w:rFonts w:ascii="TH NiramitIT๙" w:hAnsi="TH NiramitIT๙" w:cs="TH NiramitIT๙"/>
          <w:sz w:val="32"/>
          <w:szCs w:val="32"/>
        </w:rPr>
        <w:tab/>
      </w:r>
      <w:r w:rsidR="00394E8D" w:rsidRPr="00B33C19">
        <w:rPr>
          <w:rFonts w:ascii="TH NiramitIT๙" w:hAnsi="TH NiramitIT๙" w:cs="TH NiramitIT๙"/>
          <w:sz w:val="32"/>
          <w:szCs w:val="32"/>
        </w:rPr>
        <w:tab/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 w:rsidR="00E5409F" w:rsidRPr="00B33C19">
        <w:rPr>
          <w:rFonts w:ascii="TH NiramitIT๙" w:hAnsi="TH NiramitIT๙" w:cs="TH NiramitIT๙"/>
          <w:sz w:val="32"/>
          <w:szCs w:val="32"/>
          <w:cs/>
        </w:rPr>
        <w:t xml:space="preserve">ประกาศ </w:t>
      </w:r>
      <w:r w:rsidR="00E5409F" w:rsidRPr="00B33C19">
        <w:rPr>
          <w:rFonts w:ascii="TH NiramitIT๙" w:hAnsi="TH NiramitIT๙" w:cs="TH NiramitIT๙"/>
          <w:sz w:val="32"/>
          <w:szCs w:val="32"/>
        </w:rPr>
        <w:t xml:space="preserve"> </w:t>
      </w:r>
      <w:r w:rsidR="00E94F2B" w:rsidRPr="00B33C19">
        <w:rPr>
          <w:rFonts w:ascii="TH NiramitIT๙" w:hAnsi="TH NiramitIT๙" w:cs="TH NiramitIT๙"/>
          <w:sz w:val="32"/>
          <w:szCs w:val="32"/>
          <w:cs/>
        </w:rPr>
        <w:t>ณ   วันที่......................................................................</w:t>
      </w:r>
    </w:p>
    <w:p w:rsidR="00F620B8" w:rsidRPr="00B33C19" w:rsidRDefault="00F620B8" w:rsidP="00E5409F">
      <w:pPr>
        <w:spacing w:before="120" w:after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620B8" w:rsidRPr="00B33C19" w:rsidRDefault="00F620B8" w:rsidP="00E5409F">
      <w:pPr>
        <w:spacing w:before="120" w:after="0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E5409F" w:rsidRPr="00B33C19" w:rsidRDefault="00F620B8" w:rsidP="00F620B8">
      <w:pPr>
        <w:pStyle w:val="a3"/>
        <w:ind w:left="3600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</w:rPr>
        <w:t xml:space="preserve">             </w:t>
      </w:r>
      <w:r w:rsidRPr="00B33C19"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E5409F" w:rsidRPr="00B33C19" w:rsidRDefault="00FF3B90" w:rsidP="00394E8D">
      <w:pPr>
        <w:pStyle w:val="a3"/>
        <w:spacing w:before="120"/>
        <w:rPr>
          <w:rFonts w:ascii="TH NiramitIT๙" w:hAnsi="TH NiramitIT๙" w:cs="TH NiramitIT๙"/>
          <w:sz w:val="32"/>
          <w:szCs w:val="32"/>
          <w:cs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</w:t>
      </w:r>
      <w:r w:rsidR="00F620B8" w:rsidRPr="00B33C19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B14120" w:rsidRPr="00B33C1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F620B8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33C19">
        <w:rPr>
          <w:rFonts w:ascii="TH NiramitIT๙" w:hAnsi="TH NiramitIT๙" w:cs="TH NiramitIT๙"/>
          <w:sz w:val="32"/>
          <w:szCs w:val="32"/>
          <w:cs/>
        </w:rPr>
        <w:t>(</w:t>
      </w:r>
      <w:r w:rsidR="00E5409F" w:rsidRPr="00B33C19">
        <w:rPr>
          <w:rFonts w:ascii="TH NiramitIT๙" w:hAnsi="TH NiramitIT๙" w:cs="TH NiramitIT๙"/>
          <w:sz w:val="32"/>
          <w:szCs w:val="32"/>
          <w:cs/>
        </w:rPr>
        <w:t>นายไพบูลย์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E5409F" w:rsidRPr="00B33C19">
        <w:rPr>
          <w:rFonts w:ascii="TH NiramitIT๙" w:hAnsi="TH NiramitIT๙" w:cs="TH NiramitIT๙"/>
          <w:sz w:val="32"/>
          <w:szCs w:val="32"/>
          <w:cs/>
        </w:rPr>
        <w:t xml:space="preserve">  ช่างฉาย</w:t>
      </w:r>
      <w:r w:rsidRPr="00B33C19">
        <w:rPr>
          <w:rFonts w:ascii="TH NiramitIT๙" w:hAnsi="TH NiramitIT๙" w:cs="TH NiramitIT๙"/>
          <w:sz w:val="32"/>
          <w:szCs w:val="32"/>
          <w:cs/>
        </w:rPr>
        <w:t>)</w:t>
      </w:r>
    </w:p>
    <w:p w:rsidR="00E5409F" w:rsidRPr="00B33C19" w:rsidRDefault="00E5409F" w:rsidP="00FF3B90">
      <w:pPr>
        <w:pStyle w:val="a3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</w:t>
      </w:r>
      <w:r w:rsidR="00FF3B90" w:rsidRPr="00B33C19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 w:rsidR="00F620B8" w:rsidRPr="00B33C19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B14120" w:rsidRPr="00B33C19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F620B8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F3B90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94E8D" w:rsidRPr="00B33C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33C19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นายกองค์การบริหารส่วนตำบลวังดาล</w:t>
      </w:r>
    </w:p>
    <w:p w:rsidR="00FF3B90" w:rsidRPr="00B33C19" w:rsidRDefault="00FF3B90" w:rsidP="00FF3B90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FF3B90" w:rsidRPr="00B33C19" w:rsidRDefault="00F620B8" w:rsidP="00FF3B90">
      <w:pPr>
        <w:pStyle w:val="a3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2475F0" w:rsidRPr="00B33C19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="00FF3B90" w:rsidRPr="00B33C19">
        <w:rPr>
          <w:rFonts w:ascii="TH NiramitIT๙" w:hAnsi="TH NiramitIT๙" w:cs="TH NiramitIT๙"/>
          <w:sz w:val="32"/>
          <w:szCs w:val="32"/>
          <w:cs/>
        </w:rPr>
        <w:t>เห็นชอบ</w:t>
      </w:r>
    </w:p>
    <w:p w:rsidR="00FF3B90" w:rsidRPr="00B33C19" w:rsidRDefault="00FF3B90" w:rsidP="00FF3B90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FF3B90" w:rsidRPr="00B33C19" w:rsidRDefault="00B14120" w:rsidP="00FF3B90">
      <w:pPr>
        <w:pStyle w:val="a3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>(ลงชื่อ</w:t>
      </w:r>
      <w:r w:rsidR="00F620B8" w:rsidRPr="00B33C19">
        <w:rPr>
          <w:rFonts w:ascii="TH NiramitIT๙" w:hAnsi="TH NiramitIT๙" w:cs="TH NiramitIT๙"/>
          <w:sz w:val="32"/>
          <w:szCs w:val="32"/>
          <w:cs/>
        </w:rPr>
        <w:t>)</w:t>
      </w:r>
    </w:p>
    <w:p w:rsidR="00FF3B90" w:rsidRPr="00B33C19" w:rsidRDefault="00F620B8" w:rsidP="00394E8D">
      <w:pPr>
        <w:pStyle w:val="a3"/>
        <w:spacing w:before="120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B14120" w:rsidRPr="00B33C19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F3B90" w:rsidRPr="00B33C19">
        <w:rPr>
          <w:rFonts w:ascii="TH NiramitIT๙" w:hAnsi="TH NiramitIT๙" w:cs="TH NiramitIT๙"/>
          <w:sz w:val="32"/>
          <w:szCs w:val="32"/>
          <w:cs/>
        </w:rPr>
        <w:t>(นายวัลลภ  ประวัติ</w:t>
      </w:r>
      <w:proofErr w:type="spellStart"/>
      <w:r w:rsidR="00FF3B90" w:rsidRPr="00B33C19">
        <w:rPr>
          <w:rFonts w:ascii="TH NiramitIT๙" w:hAnsi="TH NiramitIT๙" w:cs="TH NiramitIT๙"/>
          <w:sz w:val="32"/>
          <w:szCs w:val="32"/>
          <w:cs/>
        </w:rPr>
        <w:t>วงค์</w:t>
      </w:r>
      <w:proofErr w:type="spellEnd"/>
      <w:r w:rsidR="00FF3B90" w:rsidRPr="00B33C19">
        <w:rPr>
          <w:rFonts w:ascii="TH NiramitIT๙" w:hAnsi="TH NiramitIT๙" w:cs="TH NiramitIT๙"/>
          <w:sz w:val="32"/>
          <w:szCs w:val="32"/>
          <w:cs/>
        </w:rPr>
        <w:t>)</w:t>
      </w:r>
    </w:p>
    <w:p w:rsidR="00FF3B90" w:rsidRPr="00B33C19" w:rsidRDefault="00F620B8" w:rsidP="00FF3B90">
      <w:pPr>
        <w:pStyle w:val="a3"/>
        <w:rPr>
          <w:rFonts w:ascii="TH NiramitIT๙" w:hAnsi="TH NiramitIT๙" w:cs="TH NiramitIT๙"/>
          <w:sz w:val="32"/>
          <w:szCs w:val="32"/>
        </w:rPr>
      </w:pPr>
      <w:r w:rsidRPr="00B33C19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="00DD1F43" w:rsidRPr="00B33C1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FF3B90" w:rsidRPr="00B33C19">
        <w:rPr>
          <w:rFonts w:ascii="TH NiramitIT๙" w:hAnsi="TH NiramitIT๙" w:cs="TH NiramitIT๙"/>
          <w:sz w:val="32"/>
          <w:szCs w:val="32"/>
          <w:cs/>
        </w:rPr>
        <w:t>นายอำเภอกบินทร์บุรี</w:t>
      </w:r>
    </w:p>
    <w:p w:rsidR="00FF3B90" w:rsidRPr="004378AD" w:rsidRDefault="00FF3B90" w:rsidP="00FF3B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F3B90" w:rsidRPr="004378AD" w:rsidRDefault="00FF3B90" w:rsidP="00FF3B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F3B90" w:rsidRDefault="00FF3B90" w:rsidP="00FF3B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3B9E" w:rsidRDefault="00913B9E" w:rsidP="00FF3B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3B9E" w:rsidRDefault="00913B9E" w:rsidP="00FF3B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3B9E" w:rsidRPr="004378AD" w:rsidRDefault="00913B9E" w:rsidP="00FF3B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3B9E" w:rsidRDefault="00913B9E" w:rsidP="00A7350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7350D" w:rsidRPr="00A7350D" w:rsidRDefault="00705F53" w:rsidP="00A7350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7350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บัญชีค่าธรรมเนียมการออกใบอนุญาตตามข้อบัญญัติองค์การบริหารส่วนตำบลวังดาล</w:t>
      </w:r>
    </w:p>
    <w:p w:rsidR="00551C0A" w:rsidRPr="0055354D" w:rsidRDefault="00705F53" w:rsidP="0055354D">
      <w:pPr>
        <w:pStyle w:val="a3"/>
        <w:ind w:left="-284" w:right="-472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7350D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เรื่องการควบคุมกิจการที่เป็นอันตรายต่อสุขภาพ  พ.ศ.2551 แก้ไขเพิ่มเติม (ฉบับที่ 2)  พ.ศ.2563</w:t>
      </w:r>
    </w:p>
    <w:tbl>
      <w:tblPr>
        <w:tblStyle w:val="a7"/>
        <w:tblpPr w:leftFromText="180" w:rightFromText="180" w:vertAnchor="page" w:horzAnchor="margin" w:tblpY="2697"/>
        <w:tblW w:w="0" w:type="auto"/>
        <w:tblLook w:val="04A0" w:firstRow="1" w:lastRow="0" w:firstColumn="1" w:lastColumn="0" w:noHBand="0" w:noVBand="1"/>
      </w:tblPr>
      <w:tblGrid>
        <w:gridCol w:w="1407"/>
        <w:gridCol w:w="4376"/>
        <w:gridCol w:w="1835"/>
        <w:gridCol w:w="1360"/>
      </w:tblGrid>
      <w:tr w:rsidR="00551C0A" w:rsidTr="007C2181">
        <w:trPr>
          <w:trHeight w:val="843"/>
        </w:trPr>
        <w:tc>
          <w:tcPr>
            <w:tcW w:w="1407" w:type="dxa"/>
          </w:tcPr>
          <w:p w:rsidR="00551C0A" w:rsidRPr="00A7350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350D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376" w:type="dxa"/>
          </w:tcPr>
          <w:p w:rsidR="00551C0A" w:rsidRPr="00A7350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350D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835" w:type="dxa"/>
          </w:tcPr>
          <w:p w:rsidR="00551C0A" w:rsidRPr="00A7350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350D">
              <w:rPr>
                <w:rFonts w:ascii="TH NiramitIT๙" w:hAnsi="TH NiramitIT๙" w:cs="TH NiramitIT๙"/>
                <w:sz w:val="32"/>
                <w:szCs w:val="32"/>
                <w:cs/>
              </w:rPr>
              <w:t>อัตราค่าธรรมเนียม</w:t>
            </w:r>
          </w:p>
          <w:p w:rsidR="00551C0A" w:rsidRPr="00A7350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350D">
              <w:rPr>
                <w:rFonts w:ascii="TH NiramitIT๙" w:hAnsi="TH NiramitIT๙" w:cs="TH NiramitIT๙"/>
                <w:sz w:val="32"/>
                <w:szCs w:val="32"/>
                <w:cs/>
              </w:rPr>
              <w:t>ต่อปี (บาท)</w:t>
            </w:r>
          </w:p>
        </w:tc>
        <w:tc>
          <w:tcPr>
            <w:tcW w:w="1360" w:type="dxa"/>
          </w:tcPr>
          <w:p w:rsidR="00551C0A" w:rsidRPr="00A7350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350D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551C0A" w:rsidTr="007C2181">
        <w:trPr>
          <w:trHeight w:val="11413"/>
        </w:trPr>
        <w:tc>
          <w:tcPr>
            <w:tcW w:w="1407" w:type="dxa"/>
          </w:tcPr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4376" w:type="dxa"/>
          </w:tcPr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กิจการที่เกี่ยวกับการเลี้ยงสัตว์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(1) การเลี้ยงม้า โค กระบือ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ก. ตั้งแต่</w:t>
            </w:r>
            <w:r w:rsid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5    ตัว ถึง 20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ข. เกินกว่า      20   ตัว แต่ไม่เกิน 50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ค. เกินกว่า      50   ตัว แต่ไม่เกิน 80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ง. เกินกว่า </w:t>
            </w:r>
            <w:r w:rsid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80   ตัว แต่ไม่เกิน 200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จ. เกินกว่า      200 ตัว แต่ไม่เกิน 300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ฉ. เกินกว่า      300 ตัว แต่ไม่เกิน 500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ช. เกินกว่า 500 ตัวขึ้นไป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(2) การเลี้ยงสุกร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ก. ตั้งแต่          5 ตัว ถึง 20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ข. เกินกว่า    20  ตัว แต่ไม่เกิน 50 ตัว</w:t>
            </w:r>
          </w:p>
          <w:p w:rsid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ค. เกินกว่า    50  ตัว แต่ไม่เกิน 80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ง. เกินกว่า     80  ตัว แต่ไม่เกิน 200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จ. เกินกว่า    200 ตัว แต่ไม่เกิน 300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ฉ. เกินกว่า    300 ตัว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แต่ไม่เกิน  500 ตัว</w:t>
            </w:r>
          </w:p>
          <w:p w:rsid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ช. เกินกว่า    500 ตัว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แต่ไม่เกิน  700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ฌ. เกินกว่า   700 ตัว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แต่ไม่เกิน  1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000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ญ. เกินกว่า  1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000 ตัวขึ้นไป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(3) การเลี้ยงแพะ  แกะ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ก. ตั้งแต่         5 ตัว ถึง 20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ข. เกินกว่า    20 ตัว แต่ไม่เกิน 50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ค. เกินกว่า    50 ตัว แต่ไม่เกิน 80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ง. เกินกว่า     80 ตัว แต่ไม่เกิน 200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จ. เกินกว่า   200 ตัว แต่ไม่เกิน 300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ฉ. เกินกว่า   </w:t>
            </w:r>
            <w:r w:rsidR="0055354D">
              <w:rPr>
                <w:rFonts w:ascii="TH NiramitIT๙" w:hAnsi="TH NiramitIT๙" w:cs="TH NiramitIT๙"/>
                <w:sz w:val="32"/>
                <w:szCs w:val="32"/>
                <w:cs/>
              </w:rPr>
              <w:t>300 ตัวขึ้นไป</w:t>
            </w:r>
          </w:p>
        </w:tc>
        <w:tc>
          <w:tcPr>
            <w:tcW w:w="1835" w:type="dxa"/>
          </w:tcPr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250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500.-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2,000.-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3,000.-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5,000.-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250.-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500.-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,200.-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2,000.-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3,000.-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6,000.-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8,000.-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250.-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500.-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,200.-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2,000.-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3,000.-</w:t>
            </w:r>
          </w:p>
          <w:p w:rsidR="00551C0A" w:rsidRPr="0055354D" w:rsidRDefault="00551C0A" w:rsidP="005535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,000.-</w:t>
            </w:r>
          </w:p>
        </w:tc>
        <w:tc>
          <w:tcPr>
            <w:tcW w:w="1360" w:type="dxa"/>
          </w:tcPr>
          <w:p w:rsidR="00551C0A" w:rsidRDefault="00551C0A" w:rsidP="007C2181"/>
        </w:tc>
      </w:tr>
    </w:tbl>
    <w:p w:rsidR="00551C0A" w:rsidRDefault="00551C0A" w:rsidP="00551C0A"/>
    <w:tbl>
      <w:tblPr>
        <w:tblStyle w:val="a7"/>
        <w:tblpPr w:leftFromText="180" w:rightFromText="180" w:vertAnchor="page" w:horzAnchor="margin" w:tblpY="1165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1560"/>
        <w:gridCol w:w="1224"/>
      </w:tblGrid>
      <w:tr w:rsidR="00551C0A" w:rsidTr="007C2181">
        <w:tc>
          <w:tcPr>
            <w:tcW w:w="1413" w:type="dxa"/>
          </w:tcPr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819" w:type="dxa"/>
          </w:tcPr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560" w:type="dxa"/>
          </w:tcPr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อัตราค่าธรรมเนียม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ต่อปี (บาท)</w:t>
            </w:r>
          </w:p>
        </w:tc>
        <w:tc>
          <w:tcPr>
            <w:tcW w:w="1224" w:type="dxa"/>
          </w:tcPr>
          <w:p w:rsidR="00551C0A" w:rsidRPr="000D0618" w:rsidRDefault="00551C0A" w:rsidP="007C21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D0618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551C0A" w:rsidTr="007C2181">
        <w:tc>
          <w:tcPr>
            <w:tcW w:w="1413" w:type="dxa"/>
          </w:tcPr>
          <w:p w:rsidR="00551C0A" w:rsidRPr="0055354D" w:rsidRDefault="00551C0A" w:rsidP="007C2181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4819" w:type="dxa"/>
          </w:tcPr>
          <w:p w:rsidR="00551C0A" w:rsidRPr="0055354D" w:rsidRDefault="00551C0A" w:rsidP="007C2181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(4) 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การเลี้ยงสุนัข</w:t>
            </w:r>
          </w:p>
          <w:p w:rsidR="00551C0A" w:rsidRPr="0055354D" w:rsidRDefault="00551C0A" w:rsidP="007C2181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ก.  ตั้งแต่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  ๕ - ๕๐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ตัว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ab/>
            </w:r>
          </w:p>
          <w:p w:rsidR="00551C0A" w:rsidRPr="0055354D" w:rsidRDefault="00551C0A" w:rsidP="007C2181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ข.  ตั้งแต่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          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๕๑ - ๑๐๐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ตัว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ab/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ab/>
            </w:r>
          </w:p>
          <w:p w:rsidR="00551C0A" w:rsidRPr="0055354D" w:rsidRDefault="00551C0A" w:rsidP="007C2181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ค.  ตั้งแต่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          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๑๐๑ - ๒๐๐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ตัว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ab/>
            </w:r>
          </w:p>
          <w:p w:rsidR="00551C0A" w:rsidRPr="0055354D" w:rsidRDefault="00551C0A" w:rsidP="007C2181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ง.  ตั้งแต่           ๒๐๑ - ๓๐๐ ตัว</w:t>
            </w: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ab/>
            </w:r>
          </w:p>
          <w:p w:rsidR="00551C0A" w:rsidRPr="0055354D" w:rsidRDefault="00551C0A" w:rsidP="007C2181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จ.  ตั้งแต่           ๓๐๑  ตัวขึ้นไป</w:t>
            </w:r>
          </w:p>
          <w:p w:rsidR="00551C0A" w:rsidRPr="0055354D" w:rsidRDefault="00551C0A" w:rsidP="007C2181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(5) การเลี้ยงห่าน เป็ด ไก่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ก. รวมกันตั้งแต่      50 ตัว ถึง 200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ข. รวมกันเกินกว่า 201 ตัว แต่ไม่เกิน 500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ค. เกินกว่า          500 ตัว แต่ไม่เกิน 1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 xml:space="preserve">,000 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ง. เกินกว่า        1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 xml:space="preserve">,000 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ตัว แต่ไม่เกิน 5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,000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</w:pPr>
            <w:r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จ. เกินกว่า        5</w:t>
            </w:r>
            <w:r w:rsidRPr="0055354D">
              <w:rPr>
                <w:rFonts w:ascii="TH NiramitIT๙" w:hAnsi="TH NiramitIT๙" w:cs="TH NiramitIT๙"/>
                <w:spacing w:val="-4"/>
                <w:sz w:val="32"/>
                <w:szCs w:val="32"/>
              </w:rPr>
              <w:t xml:space="preserve">,000 </w:t>
            </w:r>
            <w:r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ตัว แต่ไม่เกิน 10</w:t>
            </w:r>
            <w:r w:rsidRPr="0055354D">
              <w:rPr>
                <w:rFonts w:ascii="TH NiramitIT๙" w:hAnsi="TH NiramitIT๙" w:cs="TH NiramitIT๙"/>
                <w:spacing w:val="-4"/>
                <w:sz w:val="32"/>
                <w:szCs w:val="32"/>
              </w:rPr>
              <w:t xml:space="preserve">,000 </w:t>
            </w:r>
            <w:r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ตัว</w:t>
            </w:r>
          </w:p>
          <w:p w:rsidR="00551C0A" w:rsidRPr="0055354D" w:rsidRDefault="0055354D" w:rsidP="007C2181">
            <w:pPr>
              <w:rPr>
                <w:rFonts w:ascii="TH NiramitIT๙" w:hAnsi="TH NiramitIT๙" w:cs="TH NiramitIT๙"/>
                <w:spacing w:val="-4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ฉ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. เกินกว่า      10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</w:rPr>
              <w:t xml:space="preserve">,000 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ตัว แต่ไม่เกิน 30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</w:rPr>
              <w:t xml:space="preserve">,000 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 xml:space="preserve">ตัว </w:t>
            </w:r>
          </w:p>
          <w:p w:rsidR="00551C0A" w:rsidRPr="0055354D" w:rsidRDefault="0055354D" w:rsidP="007C2181">
            <w:pPr>
              <w:rPr>
                <w:rFonts w:ascii="TH NiramitIT๙" w:hAnsi="TH NiramitIT๙" w:cs="TH NiramitIT๙"/>
                <w:spacing w:val="-4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ช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. เกินกว่า      30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</w:rPr>
              <w:t xml:space="preserve">,000 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ตัว แต่ไม่เกิน 40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</w:rPr>
              <w:t xml:space="preserve">,000 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 xml:space="preserve">ตัว </w:t>
            </w:r>
          </w:p>
          <w:p w:rsidR="00551C0A" w:rsidRPr="0055354D" w:rsidRDefault="0055354D" w:rsidP="007C2181">
            <w:pPr>
              <w:rPr>
                <w:rFonts w:ascii="TH NiramitIT๙" w:hAnsi="TH NiramitIT๙" w:cs="TH NiramitIT๙"/>
                <w:spacing w:val="-4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ซ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.</w:t>
            </w:r>
            <w:r w:rsidRPr="0055354D"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 xml:space="preserve"> 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เกินกว่า       40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</w:rPr>
              <w:t xml:space="preserve">,000 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ตัว แต่ไม่เกิน 50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</w:rPr>
              <w:t xml:space="preserve">,000 </w:t>
            </w:r>
            <w:r w:rsidR="00551C0A" w:rsidRPr="0055354D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ตัว</w:t>
            </w:r>
          </w:p>
          <w:p w:rsidR="00551C0A" w:rsidRPr="0055354D" w:rsidRDefault="0055354D" w:rsidP="007C2181">
            <w:pPr>
              <w:rPr>
                <w:rFonts w:ascii="TH NiramitIT๙" w:hAnsi="TH NiramitIT๙" w:cs="TH NiramitIT๙"/>
                <w:spacing w:val="-8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 w:hint="cs"/>
                <w:spacing w:val="-8"/>
                <w:sz w:val="32"/>
                <w:szCs w:val="32"/>
                <w:cs/>
              </w:rPr>
              <w:t>ฌ</w:t>
            </w:r>
            <w:r w:rsidR="00551C0A" w:rsidRPr="0055354D">
              <w:rPr>
                <w:rFonts w:ascii="TH NiramitIT๙" w:hAnsi="TH NiramitIT๙" w:cs="TH NiramitIT๙"/>
                <w:spacing w:val="-8"/>
                <w:sz w:val="32"/>
                <w:szCs w:val="32"/>
                <w:cs/>
              </w:rPr>
              <w:t>. เกินกว่า      50</w:t>
            </w:r>
            <w:r w:rsidR="00551C0A" w:rsidRPr="0055354D">
              <w:rPr>
                <w:rFonts w:ascii="TH NiramitIT๙" w:hAnsi="TH NiramitIT๙" w:cs="TH NiramitIT๙"/>
                <w:spacing w:val="-8"/>
                <w:sz w:val="32"/>
                <w:szCs w:val="32"/>
              </w:rPr>
              <w:t xml:space="preserve">,000 </w:t>
            </w:r>
            <w:r w:rsidR="00551C0A" w:rsidRPr="0055354D">
              <w:rPr>
                <w:rFonts w:ascii="TH NiramitIT๙" w:hAnsi="TH NiramitIT๙" w:cs="TH NiramitIT๙"/>
                <w:spacing w:val="-8"/>
                <w:sz w:val="32"/>
                <w:szCs w:val="32"/>
                <w:cs/>
              </w:rPr>
              <w:t>ตัว แต่ไม่เกิน 100</w:t>
            </w:r>
            <w:r w:rsidR="00551C0A" w:rsidRPr="0055354D">
              <w:rPr>
                <w:rFonts w:ascii="TH NiramitIT๙" w:hAnsi="TH NiramitIT๙" w:cs="TH NiramitIT๙"/>
                <w:spacing w:val="-8"/>
                <w:sz w:val="32"/>
                <w:szCs w:val="32"/>
              </w:rPr>
              <w:t xml:space="preserve">,000 </w:t>
            </w:r>
            <w:r w:rsidR="00551C0A" w:rsidRPr="0055354D">
              <w:rPr>
                <w:rFonts w:ascii="TH NiramitIT๙" w:hAnsi="TH NiramitIT๙" w:cs="TH NiramitIT๙"/>
                <w:spacing w:val="-8"/>
                <w:sz w:val="32"/>
                <w:szCs w:val="32"/>
                <w:cs/>
              </w:rPr>
              <w:t>ตัว</w:t>
            </w:r>
          </w:p>
          <w:p w:rsidR="00551C0A" w:rsidRPr="00EC2650" w:rsidRDefault="0055354D" w:rsidP="007C2181">
            <w:pPr>
              <w:rPr>
                <w:rFonts w:ascii="TH NiramitIT๙" w:hAnsi="TH NiramitIT๙" w:cs="TH NiramitIT๙"/>
                <w:spacing w:val="-8"/>
                <w:sz w:val="32"/>
                <w:szCs w:val="32"/>
              </w:rPr>
            </w:pPr>
            <w:r w:rsidRPr="00EC2650">
              <w:rPr>
                <w:rFonts w:ascii="TH NiramitIT๙" w:hAnsi="TH NiramitIT๙" w:cs="TH NiramitIT๙" w:hint="cs"/>
                <w:spacing w:val="-8"/>
                <w:sz w:val="32"/>
                <w:szCs w:val="32"/>
                <w:cs/>
              </w:rPr>
              <w:t>ญ</w:t>
            </w:r>
            <w:r w:rsidR="00551C0A" w:rsidRPr="00EC2650">
              <w:rPr>
                <w:rFonts w:ascii="TH NiramitIT๙" w:hAnsi="TH NiramitIT๙" w:cs="TH NiramitIT๙"/>
                <w:spacing w:val="-8"/>
                <w:sz w:val="32"/>
                <w:szCs w:val="32"/>
                <w:cs/>
              </w:rPr>
              <w:t>.</w:t>
            </w:r>
            <w:r w:rsidR="00551C0A" w:rsidRPr="00EC2650">
              <w:rPr>
                <w:rFonts w:ascii="TH NiramitIT๙" w:eastAsia="Times New Roman" w:hAnsi="TH NiramitIT๙" w:cs="TH NiramitIT๙"/>
                <w:color w:val="000000"/>
                <w:spacing w:val="-8"/>
                <w:sz w:val="32"/>
                <w:szCs w:val="32"/>
                <w:cs/>
              </w:rPr>
              <w:t xml:space="preserve"> เกินกว่า    ๑๐๐,๐๐1 ตัว</w:t>
            </w:r>
            <w:r w:rsidR="00551C0A" w:rsidRPr="00EC2650">
              <w:rPr>
                <w:rFonts w:ascii="TH NiramitIT๙" w:hAnsi="TH NiramitIT๙" w:cs="TH NiramitIT๙"/>
                <w:spacing w:val="-8"/>
                <w:sz w:val="32"/>
                <w:szCs w:val="32"/>
                <w:cs/>
              </w:rPr>
              <w:t xml:space="preserve"> แต่ไม่เกิน 150</w:t>
            </w:r>
            <w:r w:rsidR="00551C0A" w:rsidRPr="00EC2650">
              <w:rPr>
                <w:rFonts w:ascii="TH NiramitIT๙" w:hAnsi="TH NiramitIT๙" w:cs="TH NiramitIT๙"/>
                <w:spacing w:val="-8"/>
                <w:sz w:val="32"/>
                <w:szCs w:val="32"/>
              </w:rPr>
              <w:t xml:space="preserve">,000 </w:t>
            </w:r>
            <w:r w:rsidR="00551C0A" w:rsidRPr="00EC2650">
              <w:rPr>
                <w:rFonts w:ascii="TH NiramitIT๙" w:hAnsi="TH NiramitIT๙" w:cs="TH NiramitIT๙"/>
                <w:spacing w:val="-8"/>
                <w:sz w:val="32"/>
                <w:szCs w:val="32"/>
                <w:cs/>
              </w:rPr>
              <w:t>ตัว</w:t>
            </w:r>
          </w:p>
          <w:p w:rsidR="00551C0A" w:rsidRPr="0055354D" w:rsidRDefault="0055354D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ฎ</w:t>
            </w:r>
            <w:r w:rsidR="00551C0A"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EC265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551C0A" w:rsidRPr="0055354D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เกินกว่า   </w:t>
            </w:r>
            <w:r w:rsidR="00551C0A"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150</w:t>
            </w:r>
            <w:r w:rsidR="00551C0A" w:rsidRPr="0055354D">
              <w:rPr>
                <w:rFonts w:ascii="TH NiramitIT๙" w:hAnsi="TH NiramitIT๙" w:cs="TH NiramitIT๙"/>
                <w:sz w:val="32"/>
                <w:szCs w:val="32"/>
              </w:rPr>
              <w:t xml:space="preserve">,001 </w:t>
            </w:r>
            <w:r w:rsidR="00551C0A"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ตัว ขึ้นไป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(6) การเลี้ยงสัตว์เพื่อรีดเอานม 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ก. จำนวนไม่เกิน        5  ตัว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ข.</w:t>
            </w:r>
            <w:r w:rsidR="00EC265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จำนวนเกิน            5  ตัว แต่ไม่เกิน 20 ตัว 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ค.</w:t>
            </w:r>
            <w:r w:rsidR="00EC265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จำนวนเกิน           20 ตัว ขึ้นไป 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51C0A" w:rsidRPr="0055354D" w:rsidRDefault="00551C0A" w:rsidP="007C2181">
            <w:pPr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๕๐๐</w:t>
            </w:r>
            <w:r w:rsidRPr="0055354D">
              <w:rPr>
                <w:rFonts w:ascii="TH NiramitIT๙" w:eastAsia="Times New Roman" w:hAnsi="TH NiramitIT๙" w:cs="TH NiramitIT๙"/>
                <w:sz w:val="32"/>
                <w:szCs w:val="32"/>
              </w:rPr>
              <w:t>.-</w:t>
            </w:r>
          </w:p>
          <w:p w:rsidR="00551C0A" w:rsidRPr="0055354D" w:rsidRDefault="00551C0A" w:rsidP="007C2181">
            <w:pPr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๑,๐๐๐</w:t>
            </w:r>
            <w:r w:rsidRPr="0055354D">
              <w:rPr>
                <w:rFonts w:ascii="TH NiramitIT๙" w:eastAsia="Times New Roman" w:hAnsi="TH NiramitIT๙" w:cs="TH NiramitIT๙"/>
                <w:sz w:val="32"/>
                <w:szCs w:val="32"/>
              </w:rPr>
              <w:t>.-</w:t>
            </w:r>
          </w:p>
          <w:p w:rsidR="00551C0A" w:rsidRPr="0055354D" w:rsidRDefault="00551C0A" w:rsidP="007C2181">
            <w:pPr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๒,๐๐๐</w:t>
            </w:r>
            <w:r w:rsidRPr="0055354D">
              <w:rPr>
                <w:rFonts w:ascii="TH NiramitIT๙" w:eastAsia="Times New Roman" w:hAnsi="TH NiramitIT๙" w:cs="TH NiramitIT๙"/>
                <w:sz w:val="32"/>
                <w:szCs w:val="32"/>
              </w:rPr>
              <w:t>.-</w:t>
            </w:r>
          </w:p>
          <w:p w:rsidR="00551C0A" w:rsidRPr="0055354D" w:rsidRDefault="00551C0A" w:rsidP="007C2181">
            <w:pPr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๓,๐๐๐.-</w:t>
            </w:r>
          </w:p>
          <w:p w:rsidR="00551C0A" w:rsidRPr="0055354D" w:rsidRDefault="00551C0A" w:rsidP="007C2181">
            <w:pPr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๔,๐๐๐</w:t>
            </w:r>
            <w:r w:rsidRPr="0055354D">
              <w:rPr>
                <w:rFonts w:ascii="TH NiramitIT๙" w:eastAsia="Times New Roman" w:hAnsi="TH NiramitIT๙" w:cs="TH NiramitIT๙"/>
                <w:sz w:val="32"/>
                <w:szCs w:val="32"/>
              </w:rPr>
              <w:t>.-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250.-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500.-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1,000.-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2,000.-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3,000.-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4,000.-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5,000.-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7,000.-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8,000.-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,000.-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250.-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1,200.-</w:t>
            </w:r>
          </w:p>
          <w:p w:rsidR="00551C0A" w:rsidRPr="0055354D" w:rsidRDefault="00551C0A" w:rsidP="007C21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5354D">
              <w:rPr>
                <w:rFonts w:ascii="TH NiramitIT๙" w:hAnsi="TH NiramitIT๙" w:cs="TH NiramitIT๙"/>
                <w:sz w:val="32"/>
                <w:szCs w:val="32"/>
              </w:rPr>
              <w:t>1,500.-</w:t>
            </w:r>
          </w:p>
          <w:p w:rsidR="00551C0A" w:rsidRPr="0055354D" w:rsidRDefault="00551C0A" w:rsidP="007C218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551C0A" w:rsidRDefault="00551C0A" w:rsidP="007C2181"/>
        </w:tc>
      </w:tr>
    </w:tbl>
    <w:p w:rsidR="00551C0A" w:rsidRDefault="00551C0A" w:rsidP="00551C0A"/>
    <w:p w:rsidR="00551C0A" w:rsidRDefault="00551C0A" w:rsidP="00551C0A"/>
    <w:p w:rsidR="00551C0A" w:rsidRPr="00C325E9" w:rsidRDefault="00551C0A" w:rsidP="00C325E9">
      <w:pPr>
        <w:ind w:left="1440" w:hanging="1440"/>
        <w:rPr>
          <w:rFonts w:ascii="TH NiramitIT๙" w:hAnsi="TH NiramitIT๙" w:cs="TH NiramitIT๙"/>
          <w:cs/>
        </w:rPr>
      </w:pPr>
      <w:r w:rsidRPr="0055354D">
        <w:rPr>
          <w:rFonts w:ascii="TH NiramitIT๙" w:hAnsi="TH NiramitIT๙" w:cs="TH NiramitIT๙"/>
          <w:b/>
          <w:bCs/>
          <w:cs/>
        </w:rPr>
        <w:t>หมายเหตุ</w:t>
      </w:r>
      <w:r w:rsidRPr="0055354D">
        <w:rPr>
          <w:rFonts w:ascii="TH NiramitIT๙" w:hAnsi="TH NiramitIT๙" w:cs="TH NiramitIT๙"/>
          <w:cs/>
        </w:rPr>
        <w:tab/>
      </w:r>
      <w:r w:rsidRPr="0055354D">
        <w:rPr>
          <w:rFonts w:ascii="TH NiramitIT๙" w:hAnsi="TH NiramitIT๙" w:cs="TH NiramitIT๙"/>
          <w:sz w:val="32"/>
          <w:szCs w:val="32"/>
          <w:cs/>
        </w:rPr>
        <w:t>อัตราค่าธรรมเนียมใบอนุญาต / ปี เก็บตามจำนวนการเลี้ยงรวมกันในสถานประกอบการนั้น มิใช่การเก็บตามจำนวนโรงเลี้ยง</w:t>
      </w:r>
    </w:p>
    <w:sectPr w:rsidR="00551C0A" w:rsidRPr="00C325E9" w:rsidSect="00E94F2B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3633"/>
    <w:multiLevelType w:val="hybridMultilevel"/>
    <w:tmpl w:val="BD7E35F6"/>
    <w:lvl w:ilvl="0" w:tplc="AD0408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94A11"/>
    <w:multiLevelType w:val="multilevel"/>
    <w:tmpl w:val="88C8C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FB"/>
    <w:rsid w:val="00045C5A"/>
    <w:rsid w:val="00063A8A"/>
    <w:rsid w:val="000D2CF8"/>
    <w:rsid w:val="000F724E"/>
    <w:rsid w:val="00106E0C"/>
    <w:rsid w:val="00141530"/>
    <w:rsid w:val="001578F4"/>
    <w:rsid w:val="0016246F"/>
    <w:rsid w:val="00170A2C"/>
    <w:rsid w:val="00197FF8"/>
    <w:rsid w:val="001B5F41"/>
    <w:rsid w:val="001C0A43"/>
    <w:rsid w:val="001D7DC7"/>
    <w:rsid w:val="0021769D"/>
    <w:rsid w:val="00223826"/>
    <w:rsid w:val="00233CB7"/>
    <w:rsid w:val="002475F0"/>
    <w:rsid w:val="002767E3"/>
    <w:rsid w:val="00302DC7"/>
    <w:rsid w:val="00322D46"/>
    <w:rsid w:val="003353CC"/>
    <w:rsid w:val="003430D9"/>
    <w:rsid w:val="00371E42"/>
    <w:rsid w:val="00394E8D"/>
    <w:rsid w:val="003E361F"/>
    <w:rsid w:val="003E4C3A"/>
    <w:rsid w:val="004200E0"/>
    <w:rsid w:val="004329EF"/>
    <w:rsid w:val="00436DF2"/>
    <w:rsid w:val="004378AD"/>
    <w:rsid w:val="00451214"/>
    <w:rsid w:val="004755E6"/>
    <w:rsid w:val="00486D43"/>
    <w:rsid w:val="0049038C"/>
    <w:rsid w:val="004C6570"/>
    <w:rsid w:val="004C6C78"/>
    <w:rsid w:val="004D15A6"/>
    <w:rsid w:val="00505CE9"/>
    <w:rsid w:val="00522675"/>
    <w:rsid w:val="00544591"/>
    <w:rsid w:val="00546275"/>
    <w:rsid w:val="00547622"/>
    <w:rsid w:val="00551C0A"/>
    <w:rsid w:val="0055354D"/>
    <w:rsid w:val="00555D63"/>
    <w:rsid w:val="0056601B"/>
    <w:rsid w:val="005C0E68"/>
    <w:rsid w:val="005C5971"/>
    <w:rsid w:val="005F3A5E"/>
    <w:rsid w:val="0060234C"/>
    <w:rsid w:val="00694DA8"/>
    <w:rsid w:val="00705F53"/>
    <w:rsid w:val="00706579"/>
    <w:rsid w:val="007129D7"/>
    <w:rsid w:val="007211FB"/>
    <w:rsid w:val="00726188"/>
    <w:rsid w:val="007570D7"/>
    <w:rsid w:val="00775EEE"/>
    <w:rsid w:val="00786970"/>
    <w:rsid w:val="007A0228"/>
    <w:rsid w:val="007A25B9"/>
    <w:rsid w:val="007A67C8"/>
    <w:rsid w:val="007E37BF"/>
    <w:rsid w:val="007E4490"/>
    <w:rsid w:val="00810FD0"/>
    <w:rsid w:val="00851719"/>
    <w:rsid w:val="008528A9"/>
    <w:rsid w:val="00913B9E"/>
    <w:rsid w:val="00916ECA"/>
    <w:rsid w:val="009657D3"/>
    <w:rsid w:val="0096728C"/>
    <w:rsid w:val="009B2B6B"/>
    <w:rsid w:val="009E4BC9"/>
    <w:rsid w:val="00A13FF7"/>
    <w:rsid w:val="00A179E1"/>
    <w:rsid w:val="00A44986"/>
    <w:rsid w:val="00A512D6"/>
    <w:rsid w:val="00A52BC0"/>
    <w:rsid w:val="00A642BF"/>
    <w:rsid w:val="00A71E8E"/>
    <w:rsid w:val="00A7350D"/>
    <w:rsid w:val="00AE4F44"/>
    <w:rsid w:val="00AF228C"/>
    <w:rsid w:val="00AF695C"/>
    <w:rsid w:val="00B133D8"/>
    <w:rsid w:val="00B14120"/>
    <w:rsid w:val="00B3291D"/>
    <w:rsid w:val="00B33C19"/>
    <w:rsid w:val="00B36B3E"/>
    <w:rsid w:val="00B62A42"/>
    <w:rsid w:val="00B874B9"/>
    <w:rsid w:val="00B92B8B"/>
    <w:rsid w:val="00B96653"/>
    <w:rsid w:val="00BA4B5E"/>
    <w:rsid w:val="00BC0941"/>
    <w:rsid w:val="00BF57D9"/>
    <w:rsid w:val="00C12F30"/>
    <w:rsid w:val="00C24BE9"/>
    <w:rsid w:val="00C325E9"/>
    <w:rsid w:val="00C36564"/>
    <w:rsid w:val="00C4765D"/>
    <w:rsid w:val="00C768C1"/>
    <w:rsid w:val="00C87402"/>
    <w:rsid w:val="00CE41D3"/>
    <w:rsid w:val="00D130FD"/>
    <w:rsid w:val="00D4450E"/>
    <w:rsid w:val="00D579CE"/>
    <w:rsid w:val="00D95D93"/>
    <w:rsid w:val="00DD1F43"/>
    <w:rsid w:val="00DD4627"/>
    <w:rsid w:val="00DD7846"/>
    <w:rsid w:val="00E227B3"/>
    <w:rsid w:val="00E23E7E"/>
    <w:rsid w:val="00E5409F"/>
    <w:rsid w:val="00E7279D"/>
    <w:rsid w:val="00E81A48"/>
    <w:rsid w:val="00E94F2B"/>
    <w:rsid w:val="00EC2650"/>
    <w:rsid w:val="00ED13EF"/>
    <w:rsid w:val="00ED4012"/>
    <w:rsid w:val="00ED7CF7"/>
    <w:rsid w:val="00EE2638"/>
    <w:rsid w:val="00F0749A"/>
    <w:rsid w:val="00F203E0"/>
    <w:rsid w:val="00F263F2"/>
    <w:rsid w:val="00F342D9"/>
    <w:rsid w:val="00F407C3"/>
    <w:rsid w:val="00F46559"/>
    <w:rsid w:val="00F620B8"/>
    <w:rsid w:val="00FA26E0"/>
    <w:rsid w:val="00FB3912"/>
    <w:rsid w:val="00FF17C6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B4AB3-39F7-47CB-B562-CD082801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2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57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57D9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23826"/>
    <w:pPr>
      <w:ind w:left="720"/>
      <w:contextualSpacing/>
    </w:pPr>
  </w:style>
  <w:style w:type="table" w:styleId="a7">
    <w:name w:val="Table Grid"/>
    <w:basedOn w:val="a1"/>
    <w:uiPriority w:val="39"/>
    <w:rsid w:val="0055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angdan.go.th/editor/picture/LogoWangda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obtwd</dc:creator>
  <cp:keywords/>
  <dc:description/>
  <cp:lastModifiedBy>Administrator</cp:lastModifiedBy>
  <cp:revision>16</cp:revision>
  <cp:lastPrinted>2020-06-30T02:05:00Z</cp:lastPrinted>
  <dcterms:created xsi:type="dcterms:W3CDTF">2020-05-27T00:56:00Z</dcterms:created>
  <dcterms:modified xsi:type="dcterms:W3CDTF">2020-06-30T02:28:00Z</dcterms:modified>
</cp:coreProperties>
</file>