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89" w:rsidRPr="00101CFA" w:rsidRDefault="00A52C89" w:rsidP="00A52C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ข่าวประชาสัมพันธ์</w:t>
      </w:r>
    </w:p>
    <w:p w:rsidR="00A52C89" w:rsidRDefault="00A52C89" w:rsidP="00A52C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องค์การบริหารส่วนตำบลวังดาล </w:t>
      </w:r>
    </w:p>
    <w:p w:rsidR="00A52C89" w:rsidRPr="00101CFA" w:rsidRDefault="00A52C89" w:rsidP="00A52C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A52C89" w:rsidRPr="00101CFA" w:rsidRDefault="00A52C89" w:rsidP="00A52C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2C89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 ได้เรียกนัดประชุมสภาสมัยสามัญสมัยที่ 4 ครั้งที่ 1 ประจำปี 2</w:t>
      </w:r>
      <w:r>
        <w:rPr>
          <w:rFonts w:ascii="TH SarabunIT๙" w:hAnsi="TH SarabunIT๙" w:cs="TH SarabunIT๙"/>
          <w:sz w:val="32"/>
          <w:szCs w:val="32"/>
          <w:cs/>
        </w:rPr>
        <w:t>563 วันอังคารที่ 1 ธันวาคม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>00 น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</w:t>
      </w:r>
      <w:r>
        <w:rPr>
          <w:rFonts w:ascii="TH SarabunIT๙" w:hAnsi="TH SarabunIT๙" w:cs="TH SarabunIT๙"/>
          <w:sz w:val="32"/>
          <w:szCs w:val="32"/>
          <w:cs/>
        </w:rPr>
        <w:t>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วังดาล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โดยมีเรื่องสำคัญที่จะเข้าสู่การพิจารณาของสภา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2C89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พิจารณายกเลิกมติที่ประชุมสภา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กรณีขอใช้จ่ายทุนสำรองเงินสะสมจำนวน 2 โครงการงบประมาณ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2,369,000 บาท</w:t>
      </w:r>
    </w:p>
    <w:p w:rsidR="00A52C89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พิจารณาอนุมัติ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คุณภาพเปลี่ยนหรือโอนไปตั้งแต่รายการใหม่ประจำปีงบประมาณ 2564</w:t>
      </w:r>
    </w:p>
    <w:p w:rsidR="00A52C89" w:rsidRPr="002D1AA3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จึงข</w:t>
      </w:r>
      <w:r>
        <w:rPr>
          <w:rFonts w:ascii="TH SarabunIT๙" w:hAnsi="TH SarabunIT๙" w:cs="TH SarabunIT๙"/>
          <w:sz w:val="32"/>
          <w:szCs w:val="32"/>
          <w:cs/>
        </w:rPr>
        <w:t>อประชาสัมพันธ์ให้ประชาชนที่สนใจ</w:t>
      </w:r>
      <w:r w:rsidRPr="002D1AA3">
        <w:rPr>
          <w:rFonts w:ascii="TH SarabunIT๙" w:hAnsi="TH SarabunIT๙" w:cs="TH SarabunIT๙"/>
          <w:sz w:val="32"/>
          <w:szCs w:val="32"/>
          <w:cs/>
        </w:rPr>
        <w:t>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ตามวันเวลาและสถานที่ดังกล่าวต่อไป</w:t>
      </w:r>
    </w:p>
    <w:p w:rsidR="00A52C89" w:rsidRPr="002D1AA3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52C89" w:rsidRPr="002D1AA3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52C89" w:rsidRPr="002D1AA3" w:rsidRDefault="00A52C89" w:rsidP="00A52C8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Pr="00A52C89" w:rsidRDefault="0000757D">
      <w:bookmarkStart w:id="0" w:name="_GoBack"/>
      <w:bookmarkEnd w:id="0"/>
    </w:p>
    <w:sectPr w:rsidR="0000757D" w:rsidRPr="00A52C89" w:rsidSect="00A52C89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9"/>
    <w:rsid w:val="0000757D"/>
    <w:rsid w:val="00A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F93CB-F2A0-47F2-AF15-5E1991B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2021-08-16T08:01:00Z</dcterms:created>
  <dcterms:modified xsi:type="dcterms:W3CDTF">2021-08-16T08:02:00Z</dcterms:modified>
</cp:coreProperties>
</file>